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644"/>
      </w:tblGrid>
      <w:tr w:rsidR="00A15C30" w14:paraId="45BD736E" w14:textId="77777777" w:rsidTr="00D64AB1">
        <w:trPr>
          <w:trHeight w:val="510"/>
        </w:trPr>
        <w:tc>
          <w:tcPr>
            <w:tcW w:w="9855" w:type="dxa"/>
            <w:gridSpan w:val="2"/>
            <w:vAlign w:val="center"/>
          </w:tcPr>
          <w:p w14:paraId="3F26920B" w14:textId="77777777" w:rsidR="00D64AB1" w:rsidRPr="00D64AB1" w:rsidRDefault="00D64AB1" w:rsidP="008035A5">
            <w:pPr>
              <w:pStyle w:val="Heading1"/>
              <w:jc w:val="center"/>
              <w:rPr>
                <w:b w:val="0"/>
                <w:bCs w:val="0"/>
                <w:i/>
                <w:iCs/>
              </w:rPr>
            </w:pPr>
            <w:r w:rsidRPr="00D64AB1">
              <w:rPr>
                <w:b w:val="0"/>
                <w:bCs w:val="0"/>
                <w:i/>
                <w:iCs/>
              </w:rPr>
              <w:t xml:space="preserve">Course </w:t>
            </w:r>
            <w:r w:rsidR="008035A5">
              <w:rPr>
                <w:b w:val="0"/>
                <w:bCs w:val="0"/>
                <w:i/>
                <w:iCs/>
              </w:rPr>
              <w:t>report</w:t>
            </w:r>
            <w:r w:rsidRPr="00D64AB1">
              <w:rPr>
                <w:b w:val="0"/>
                <w:bCs w:val="0"/>
                <w:i/>
                <w:iCs/>
              </w:rPr>
              <w:t xml:space="preserve"> of</w:t>
            </w:r>
          </w:p>
        </w:tc>
      </w:tr>
      <w:tr w:rsidR="00A15C30" w14:paraId="3ED51697" w14:textId="77777777" w:rsidTr="00D64AB1">
        <w:trPr>
          <w:trHeight w:val="510"/>
        </w:trPr>
        <w:tc>
          <w:tcPr>
            <w:tcW w:w="9855" w:type="dxa"/>
            <w:gridSpan w:val="2"/>
            <w:shd w:val="clear" w:color="auto" w:fill="D9D9D9" w:themeFill="background1" w:themeFillShade="D9"/>
            <w:vAlign w:val="center"/>
          </w:tcPr>
          <w:p w14:paraId="10022F16" w14:textId="06CADE90" w:rsidR="00D64AB1" w:rsidRPr="005A39D5" w:rsidRDefault="00A8444D" w:rsidP="00024ACD">
            <w:pPr>
              <w:pStyle w:val="FR2"/>
              <w:spacing w:before="0" w:line="240" w:lineRule="auto"/>
              <w:ind w:left="0" w:right="0"/>
              <w:rPr>
                <w:sz w:val="28"/>
                <w:szCs w:val="28"/>
              </w:rPr>
            </w:pPr>
            <w:r w:rsidRPr="005A39D5">
              <w:rPr>
                <w:sz w:val="28"/>
                <w:szCs w:val="28"/>
              </w:rPr>
              <w:t xml:space="preserve"> </w:t>
            </w:r>
            <w:r w:rsidR="00024ACD">
              <w:rPr>
                <w:b/>
                <w:bCs/>
                <w:sz w:val="28"/>
                <w:szCs w:val="28"/>
              </w:rPr>
              <w:t>Mathematics</w:t>
            </w:r>
            <w:r w:rsidR="009C5E81">
              <w:rPr>
                <w:b/>
                <w:bCs/>
                <w:sz w:val="28"/>
                <w:szCs w:val="28"/>
              </w:rPr>
              <w:t xml:space="preserve"> (</w:t>
            </w:r>
            <w:r w:rsidR="00024ACD">
              <w:rPr>
                <w:b/>
                <w:bCs/>
                <w:sz w:val="28"/>
                <w:szCs w:val="28"/>
              </w:rPr>
              <w:t>1</w:t>
            </w:r>
            <w:r w:rsidR="009C5E81">
              <w:rPr>
                <w:b/>
                <w:bCs/>
                <w:sz w:val="28"/>
                <w:szCs w:val="28"/>
              </w:rPr>
              <w:t>)</w:t>
            </w:r>
            <w:r w:rsidR="009D70C1">
              <w:rPr>
                <w:b/>
                <w:bCs/>
                <w:sz w:val="28"/>
                <w:szCs w:val="28"/>
              </w:rPr>
              <w:t xml:space="preserve"> – </w:t>
            </w:r>
            <w:r w:rsidR="008E4B4F">
              <w:rPr>
                <w:b/>
                <w:bCs/>
                <w:sz w:val="28"/>
                <w:szCs w:val="28"/>
              </w:rPr>
              <w:t xml:space="preserve">PHM </w:t>
            </w:r>
            <w:r w:rsidR="00024ACD">
              <w:rPr>
                <w:b/>
                <w:bCs/>
                <w:sz w:val="28"/>
                <w:szCs w:val="28"/>
              </w:rPr>
              <w:t>012s</w:t>
            </w:r>
            <w:r w:rsidR="009C5E81" w:rsidRPr="003712A1">
              <w:rPr>
                <w:b/>
                <w:bCs/>
                <w:sz w:val="28"/>
                <w:szCs w:val="28"/>
              </w:rPr>
              <w:t xml:space="preserve"> –</w:t>
            </w:r>
            <w:r w:rsidR="00D64AB1" w:rsidRPr="005A39D5">
              <w:rPr>
                <w:sz w:val="28"/>
                <w:szCs w:val="28"/>
              </w:rPr>
              <w:t xml:space="preserve"> </w:t>
            </w:r>
            <w:r w:rsidR="00EB19A5">
              <w:rPr>
                <w:b/>
                <w:bCs/>
                <w:sz w:val="28"/>
                <w:szCs w:val="28"/>
              </w:rPr>
              <w:t>Spring 2020</w:t>
            </w:r>
          </w:p>
        </w:tc>
      </w:tr>
      <w:tr w:rsidR="00A15C30" w14:paraId="15119319" w14:textId="77777777" w:rsidTr="00D64AB1">
        <w:trPr>
          <w:trHeight w:val="510"/>
        </w:trPr>
        <w:tc>
          <w:tcPr>
            <w:tcW w:w="5211" w:type="dxa"/>
            <w:tcBorders>
              <w:bottom w:val="single" w:sz="4" w:space="0" w:color="auto"/>
            </w:tcBorders>
            <w:vAlign w:val="center"/>
          </w:tcPr>
          <w:p w14:paraId="0FD07028" w14:textId="77777777" w:rsidR="00D64AB1" w:rsidRPr="00D64AB1" w:rsidRDefault="00D64AB1" w:rsidP="00D64AB1">
            <w:pPr>
              <w:pStyle w:val="Subtitle"/>
              <w:jc w:val="left"/>
              <w:rPr>
                <w:b w:val="0"/>
                <w:bCs w:val="0"/>
                <w:sz w:val="28"/>
                <w:szCs w:val="28"/>
              </w:rPr>
            </w:pPr>
            <w:r w:rsidRPr="00D64AB1">
              <w:rPr>
                <w:b w:val="0"/>
                <w:bCs w:val="0"/>
                <w:sz w:val="28"/>
                <w:szCs w:val="28"/>
                <w:lang w:bidi="ar-SA"/>
              </w:rPr>
              <w:t xml:space="preserve">University: </w:t>
            </w:r>
            <w:proofErr w:type="spellStart"/>
            <w:r w:rsidRPr="00D64AB1">
              <w:rPr>
                <w:b w:val="0"/>
                <w:bCs w:val="0"/>
                <w:sz w:val="28"/>
                <w:szCs w:val="28"/>
                <w:lang w:bidi="ar-SA"/>
              </w:rPr>
              <w:t>Ain</w:t>
            </w:r>
            <w:proofErr w:type="spellEnd"/>
            <w:r w:rsidRPr="00D64AB1">
              <w:rPr>
                <w:b w:val="0"/>
                <w:bCs w:val="0"/>
                <w:sz w:val="28"/>
                <w:szCs w:val="28"/>
                <w:lang w:bidi="ar-SA"/>
              </w:rPr>
              <w:t xml:space="preserve"> Shams</w:t>
            </w:r>
          </w:p>
        </w:tc>
        <w:tc>
          <w:tcPr>
            <w:tcW w:w="4644" w:type="dxa"/>
            <w:tcBorders>
              <w:bottom w:val="single" w:sz="4" w:space="0" w:color="auto"/>
            </w:tcBorders>
            <w:vAlign w:val="center"/>
          </w:tcPr>
          <w:p w14:paraId="4A6B6514" w14:textId="77777777" w:rsidR="00D64AB1" w:rsidRPr="00D64AB1" w:rsidRDefault="00282B8A" w:rsidP="00D64AB1">
            <w:pPr>
              <w:pStyle w:val="Subtitle"/>
              <w:rPr>
                <w:b w:val="0"/>
                <w:bCs w:val="0"/>
                <w:sz w:val="28"/>
                <w:szCs w:val="28"/>
              </w:rPr>
            </w:pPr>
            <w:r>
              <w:rPr>
                <w:b w:val="0"/>
                <w:bCs w:val="0"/>
                <w:sz w:val="28"/>
                <w:szCs w:val="28"/>
                <w:lang w:bidi="ar-SA"/>
              </w:rPr>
              <w:t xml:space="preserve">                     </w:t>
            </w:r>
            <w:r w:rsidR="00D64AB1" w:rsidRPr="00D64AB1">
              <w:rPr>
                <w:b w:val="0"/>
                <w:bCs w:val="0"/>
                <w:sz w:val="28"/>
                <w:szCs w:val="28"/>
                <w:lang w:bidi="ar-SA"/>
              </w:rPr>
              <w:t>Faculty: Engineering</w:t>
            </w:r>
          </w:p>
        </w:tc>
      </w:tr>
    </w:tbl>
    <w:p w14:paraId="5E44EFF6" w14:textId="77777777" w:rsidR="00523EBF" w:rsidRPr="00D64AB1" w:rsidRDefault="00523EBF" w:rsidP="000B1123">
      <w:pPr>
        <w:pStyle w:val="Heading2"/>
        <w:numPr>
          <w:ilvl w:val="0"/>
          <w:numId w:val="17"/>
        </w:numPr>
        <w:spacing w:before="120" w:after="120"/>
        <w:ind w:left="641" w:hanging="357"/>
        <w:jc w:val="left"/>
      </w:pPr>
      <w:r w:rsidRPr="00D64AB1">
        <w:t>Basic Information</w:t>
      </w:r>
    </w:p>
    <w:p w14:paraId="15B68DF5" w14:textId="77777777" w:rsidR="008035A5" w:rsidRDefault="00523EBF" w:rsidP="008035A5">
      <w:pPr>
        <w:pStyle w:val="ListParagraph"/>
        <w:numPr>
          <w:ilvl w:val="0"/>
          <w:numId w:val="26"/>
        </w:numPr>
        <w:tabs>
          <w:tab w:val="left" w:pos="360"/>
          <w:tab w:val="left" w:pos="900"/>
          <w:tab w:val="left" w:pos="1260"/>
        </w:tabs>
        <w:spacing w:before="240" w:after="120"/>
        <w:ind w:left="568" w:hanging="284"/>
        <w:rPr>
          <w:sz w:val="26"/>
          <w:szCs w:val="26"/>
        </w:rPr>
      </w:pPr>
      <w:r w:rsidRPr="008035A5">
        <w:rPr>
          <w:sz w:val="26"/>
          <w:szCs w:val="26"/>
        </w:rPr>
        <w:t>Title</w:t>
      </w:r>
      <w:r w:rsidR="008035A5">
        <w:rPr>
          <w:sz w:val="26"/>
          <w:szCs w:val="26"/>
        </w:rPr>
        <w:t xml:space="preserve"> and code :</w:t>
      </w:r>
    </w:p>
    <w:tbl>
      <w:tblPr>
        <w:tblStyle w:val="TableGrid"/>
        <w:tblW w:w="9287" w:type="dxa"/>
        <w:tblInd w:w="568"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9287"/>
      </w:tblGrid>
      <w:tr w:rsidR="008035A5" w14:paraId="567BE005" w14:textId="77777777" w:rsidTr="008035A5">
        <w:trPr>
          <w:trHeight w:val="510"/>
        </w:trPr>
        <w:tc>
          <w:tcPr>
            <w:tcW w:w="9287" w:type="dxa"/>
            <w:vAlign w:val="center"/>
          </w:tcPr>
          <w:p w14:paraId="17709E76" w14:textId="352B3DC7" w:rsidR="008035A5" w:rsidRPr="00AC3B9E" w:rsidRDefault="00024ACD" w:rsidP="00024ACD">
            <w:pPr>
              <w:tabs>
                <w:tab w:val="left" w:pos="360"/>
                <w:tab w:val="left" w:pos="900"/>
                <w:tab w:val="left" w:pos="1260"/>
              </w:tabs>
              <w:spacing w:line="288" w:lineRule="auto"/>
              <w:rPr>
                <w:sz w:val="26"/>
                <w:szCs w:val="26"/>
              </w:rPr>
            </w:pPr>
            <w:proofErr w:type="spellStart"/>
            <w:r>
              <w:rPr>
                <w:b/>
                <w:bCs/>
                <w:sz w:val="28"/>
                <w:szCs w:val="28"/>
              </w:rPr>
              <w:t>MAthematics</w:t>
            </w:r>
            <w:proofErr w:type="spellEnd"/>
            <w:r w:rsidR="009D70C1">
              <w:rPr>
                <w:b/>
                <w:bCs/>
                <w:sz w:val="28"/>
                <w:szCs w:val="28"/>
              </w:rPr>
              <w:t xml:space="preserve"> </w:t>
            </w:r>
            <w:r w:rsidR="008E4B4F">
              <w:rPr>
                <w:b/>
                <w:bCs/>
                <w:sz w:val="28"/>
                <w:szCs w:val="28"/>
              </w:rPr>
              <w:t>(</w:t>
            </w:r>
            <w:r>
              <w:rPr>
                <w:b/>
                <w:bCs/>
                <w:sz w:val="28"/>
                <w:szCs w:val="28"/>
              </w:rPr>
              <w:t>1</w:t>
            </w:r>
            <w:r w:rsidR="008E4B4F">
              <w:rPr>
                <w:b/>
                <w:bCs/>
                <w:sz w:val="28"/>
                <w:szCs w:val="28"/>
              </w:rPr>
              <w:t xml:space="preserve">) – PHM </w:t>
            </w:r>
            <w:r w:rsidR="0062509A">
              <w:rPr>
                <w:b/>
                <w:bCs/>
                <w:sz w:val="28"/>
                <w:szCs w:val="28"/>
              </w:rPr>
              <w:t>01</w:t>
            </w:r>
            <w:r>
              <w:rPr>
                <w:b/>
                <w:bCs/>
                <w:sz w:val="28"/>
                <w:szCs w:val="28"/>
              </w:rPr>
              <w:t>2s</w:t>
            </w:r>
            <w:r w:rsidR="009D70C1" w:rsidRPr="003712A1">
              <w:rPr>
                <w:b/>
                <w:bCs/>
                <w:sz w:val="28"/>
                <w:szCs w:val="28"/>
              </w:rPr>
              <w:t xml:space="preserve">    </w:t>
            </w:r>
            <w:r w:rsidR="009D70C1" w:rsidRPr="005371A3">
              <w:rPr>
                <w:b/>
                <w:bCs/>
                <w:sz w:val="28"/>
                <w:szCs w:val="28"/>
              </w:rPr>
              <w:t xml:space="preserve">    </w:t>
            </w:r>
          </w:p>
        </w:tc>
      </w:tr>
    </w:tbl>
    <w:p w14:paraId="694E00C5" w14:textId="77777777" w:rsidR="008035A5" w:rsidRDefault="00E31B6F" w:rsidP="00783835">
      <w:pPr>
        <w:pStyle w:val="ListParagraph"/>
        <w:numPr>
          <w:ilvl w:val="0"/>
          <w:numId w:val="26"/>
        </w:numPr>
        <w:tabs>
          <w:tab w:val="left" w:pos="360"/>
          <w:tab w:val="left" w:pos="900"/>
          <w:tab w:val="left" w:pos="1260"/>
        </w:tabs>
        <w:spacing w:before="240" w:after="120"/>
        <w:rPr>
          <w:sz w:val="26"/>
          <w:szCs w:val="26"/>
        </w:rPr>
      </w:pPr>
      <w:r>
        <w:rPr>
          <w:sz w:val="26"/>
          <w:szCs w:val="26"/>
        </w:rPr>
        <w:t>Program</w:t>
      </w:r>
      <w:r w:rsidR="008035A5">
        <w:rPr>
          <w:sz w:val="26"/>
          <w:szCs w:val="26"/>
        </w:rPr>
        <w:t xml:space="preserve"> on which the course is given :</w:t>
      </w:r>
    </w:p>
    <w:tbl>
      <w:tblPr>
        <w:tblStyle w:val="TableGrid"/>
        <w:tblW w:w="9287" w:type="dxa"/>
        <w:tblInd w:w="568"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9287"/>
      </w:tblGrid>
      <w:tr w:rsidR="008035A5" w14:paraId="371FA4E9" w14:textId="77777777" w:rsidTr="008035A5">
        <w:trPr>
          <w:trHeight w:val="510"/>
        </w:trPr>
        <w:tc>
          <w:tcPr>
            <w:tcW w:w="9287" w:type="dxa"/>
            <w:vAlign w:val="center"/>
          </w:tcPr>
          <w:tbl>
            <w:tblPr>
              <w:tblW w:w="0" w:type="auto"/>
              <w:tblBorders>
                <w:top w:val="nil"/>
                <w:left w:val="nil"/>
                <w:bottom w:val="nil"/>
                <w:right w:val="nil"/>
              </w:tblBorders>
              <w:tblLook w:val="0000" w:firstRow="0" w:lastRow="0" w:firstColumn="0" w:lastColumn="0" w:noHBand="0" w:noVBand="0"/>
            </w:tblPr>
            <w:tblGrid>
              <w:gridCol w:w="1610"/>
            </w:tblGrid>
            <w:tr w:rsidR="00B238C5" w:rsidRPr="00B238C5" w14:paraId="0DD7E565" w14:textId="77777777">
              <w:trPr>
                <w:trHeight w:val="125"/>
              </w:trPr>
              <w:tc>
                <w:tcPr>
                  <w:tcW w:w="0" w:type="auto"/>
                </w:tcPr>
                <w:p w14:paraId="7080876A" w14:textId="77777777" w:rsidR="00B238C5" w:rsidRPr="00AC3B9E" w:rsidRDefault="00B756C2" w:rsidP="00620AA8">
                  <w:pPr>
                    <w:pStyle w:val="Default"/>
                    <w:rPr>
                      <w:color w:val="auto"/>
                      <w:sz w:val="26"/>
                      <w:szCs w:val="26"/>
                      <w:lang w:bidi="ar-EG"/>
                    </w:rPr>
                  </w:pPr>
                  <w:r>
                    <w:rPr>
                      <w:sz w:val="26"/>
                      <w:szCs w:val="26"/>
                    </w:rPr>
                    <w:t>All Programs</w:t>
                  </w:r>
                </w:p>
              </w:tc>
            </w:tr>
          </w:tbl>
          <w:p w14:paraId="2E881F25" w14:textId="77777777" w:rsidR="008035A5" w:rsidRDefault="008035A5" w:rsidP="007A07F7">
            <w:pPr>
              <w:tabs>
                <w:tab w:val="left" w:pos="360"/>
                <w:tab w:val="left" w:pos="900"/>
                <w:tab w:val="left" w:pos="1260"/>
              </w:tabs>
              <w:spacing w:line="288" w:lineRule="auto"/>
              <w:rPr>
                <w:sz w:val="26"/>
                <w:szCs w:val="26"/>
              </w:rPr>
            </w:pPr>
          </w:p>
        </w:tc>
      </w:tr>
    </w:tbl>
    <w:p w14:paraId="540649A6" w14:textId="77777777" w:rsidR="008035A5" w:rsidRDefault="008035A5" w:rsidP="00783835">
      <w:pPr>
        <w:pStyle w:val="ListParagraph"/>
        <w:numPr>
          <w:ilvl w:val="0"/>
          <w:numId w:val="26"/>
        </w:numPr>
        <w:tabs>
          <w:tab w:val="left" w:pos="360"/>
          <w:tab w:val="left" w:pos="900"/>
          <w:tab w:val="left" w:pos="1260"/>
        </w:tabs>
        <w:spacing w:before="240" w:after="120"/>
        <w:rPr>
          <w:sz w:val="26"/>
          <w:szCs w:val="26"/>
        </w:rPr>
      </w:pPr>
      <w:r>
        <w:rPr>
          <w:sz w:val="26"/>
          <w:szCs w:val="26"/>
        </w:rPr>
        <w:t xml:space="preserve">Year/Level of </w:t>
      </w:r>
      <w:r w:rsidR="00B756C2">
        <w:rPr>
          <w:sz w:val="26"/>
          <w:szCs w:val="26"/>
        </w:rPr>
        <w:t>programs</w:t>
      </w:r>
      <w:r>
        <w:rPr>
          <w:sz w:val="26"/>
          <w:szCs w:val="26"/>
        </w:rPr>
        <w:t xml:space="preserve"> :</w:t>
      </w:r>
    </w:p>
    <w:tbl>
      <w:tblPr>
        <w:tblStyle w:val="TableGrid"/>
        <w:tblW w:w="9287" w:type="dxa"/>
        <w:tblInd w:w="568"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9287"/>
      </w:tblGrid>
      <w:tr w:rsidR="008035A5" w14:paraId="2431ABE2" w14:textId="77777777" w:rsidTr="008035A5">
        <w:trPr>
          <w:trHeight w:val="510"/>
        </w:trPr>
        <w:tc>
          <w:tcPr>
            <w:tcW w:w="9287" w:type="dxa"/>
            <w:vAlign w:val="center"/>
          </w:tcPr>
          <w:p w14:paraId="10443854" w14:textId="77777777" w:rsidR="008035A5" w:rsidRPr="00AC3B9E" w:rsidRDefault="00D210E3" w:rsidP="00516112">
            <w:pPr>
              <w:tabs>
                <w:tab w:val="left" w:pos="360"/>
                <w:tab w:val="left" w:pos="900"/>
                <w:tab w:val="left" w:pos="1260"/>
              </w:tabs>
              <w:spacing w:line="288" w:lineRule="auto"/>
              <w:rPr>
                <w:sz w:val="26"/>
                <w:szCs w:val="26"/>
              </w:rPr>
            </w:pPr>
            <w:r>
              <w:rPr>
                <w:sz w:val="26"/>
                <w:szCs w:val="26"/>
                <w:lang w:bidi="ar-SA"/>
              </w:rPr>
              <w:t>1</w:t>
            </w:r>
            <w:r w:rsidR="009C5E81">
              <w:rPr>
                <w:sz w:val="26"/>
                <w:szCs w:val="26"/>
                <w:vertAlign w:val="superscript"/>
                <w:lang w:bidi="ar-SA"/>
              </w:rPr>
              <w:t>st</w:t>
            </w:r>
            <w:r w:rsidR="009C5E81" w:rsidRPr="00AC3B9E">
              <w:rPr>
                <w:sz w:val="26"/>
                <w:szCs w:val="26"/>
                <w:lang w:bidi="ar-SA"/>
              </w:rPr>
              <w:t xml:space="preserve"> </w:t>
            </w:r>
            <w:r w:rsidR="009C5E81">
              <w:rPr>
                <w:sz w:val="26"/>
                <w:szCs w:val="26"/>
                <w:lang w:bidi="ar-SA"/>
              </w:rPr>
              <w:t>Level</w:t>
            </w:r>
            <w:r w:rsidR="008035A5" w:rsidRPr="00AC3B9E">
              <w:rPr>
                <w:sz w:val="26"/>
                <w:szCs w:val="26"/>
              </w:rPr>
              <w:t xml:space="preserve"> </w:t>
            </w:r>
            <w:r w:rsidR="009C5E81">
              <w:rPr>
                <w:sz w:val="26"/>
                <w:szCs w:val="26"/>
              </w:rPr>
              <w:t>Spring</w:t>
            </w:r>
            <w:r w:rsidR="00C5158F">
              <w:rPr>
                <w:sz w:val="26"/>
                <w:szCs w:val="26"/>
              </w:rPr>
              <w:t xml:space="preserve"> Semester</w:t>
            </w:r>
          </w:p>
        </w:tc>
      </w:tr>
    </w:tbl>
    <w:p w14:paraId="209BCDE0" w14:textId="77777777" w:rsidR="008035A5" w:rsidRDefault="00722B24" w:rsidP="00722B24">
      <w:pPr>
        <w:pStyle w:val="ListParagraph"/>
        <w:numPr>
          <w:ilvl w:val="0"/>
          <w:numId w:val="27"/>
        </w:numPr>
        <w:tabs>
          <w:tab w:val="left" w:pos="360"/>
          <w:tab w:val="left" w:pos="900"/>
          <w:tab w:val="left" w:pos="1260"/>
        </w:tabs>
        <w:spacing w:before="240" w:after="120"/>
        <w:ind w:left="1418" w:hanging="567"/>
        <w:rPr>
          <w:color w:val="000000" w:themeColor="text1"/>
          <w:sz w:val="26"/>
          <w:szCs w:val="26"/>
        </w:rPr>
      </w:pPr>
      <w:r>
        <w:rPr>
          <w:color w:val="000000" w:themeColor="text1"/>
          <w:sz w:val="26"/>
          <w:szCs w:val="26"/>
        </w:rPr>
        <w:t>Units/Credit Hours</w:t>
      </w:r>
    </w:p>
    <w:tbl>
      <w:tblPr>
        <w:tblStyle w:val="TableGrid"/>
        <w:tblW w:w="0" w:type="auto"/>
        <w:tblInd w:w="1134" w:type="dxa"/>
        <w:tblLook w:val="04A0" w:firstRow="1" w:lastRow="0" w:firstColumn="1" w:lastColumn="0" w:noHBand="0" w:noVBand="1"/>
      </w:tblPr>
      <w:tblGrid>
        <w:gridCol w:w="4404"/>
        <w:gridCol w:w="2608"/>
      </w:tblGrid>
      <w:tr w:rsidR="00722B24" w14:paraId="1EB5CDC6" w14:textId="77777777" w:rsidTr="00722B24">
        <w:trPr>
          <w:trHeight w:hRule="exact" w:val="397"/>
        </w:trPr>
        <w:tc>
          <w:tcPr>
            <w:tcW w:w="4404" w:type="dxa"/>
            <w:tcBorders>
              <w:top w:val="nil"/>
              <w:left w:val="nil"/>
              <w:bottom w:val="nil"/>
              <w:right w:val="single" w:sz="4" w:space="0" w:color="C00000"/>
            </w:tcBorders>
            <w:vAlign w:val="center"/>
          </w:tcPr>
          <w:p w14:paraId="1435DCE0" w14:textId="77777777" w:rsidR="00722B24" w:rsidRDefault="00722B24" w:rsidP="00722B24">
            <w:pPr>
              <w:pStyle w:val="ListParagraph"/>
              <w:tabs>
                <w:tab w:val="left" w:pos="360"/>
                <w:tab w:val="left" w:pos="900"/>
                <w:tab w:val="left" w:pos="1260"/>
              </w:tabs>
              <w:spacing w:before="240" w:after="120"/>
              <w:ind w:left="0"/>
              <w:rPr>
                <w:color w:val="000000" w:themeColor="text1"/>
                <w:sz w:val="26"/>
                <w:szCs w:val="26"/>
              </w:rPr>
            </w:pPr>
            <w:r>
              <w:rPr>
                <w:color w:val="000000" w:themeColor="text1"/>
                <w:sz w:val="26"/>
                <w:szCs w:val="26"/>
              </w:rPr>
              <w:t>( i ) Lecture :</w:t>
            </w:r>
          </w:p>
        </w:tc>
        <w:tc>
          <w:tcPr>
            <w:tcW w:w="2608" w:type="dxa"/>
            <w:tcBorders>
              <w:top w:val="single" w:sz="4" w:space="0" w:color="C00000"/>
              <w:left w:val="single" w:sz="4" w:space="0" w:color="C00000"/>
              <w:bottom w:val="single" w:sz="4" w:space="0" w:color="C00000"/>
              <w:right w:val="single" w:sz="4" w:space="0" w:color="C00000"/>
            </w:tcBorders>
            <w:vAlign w:val="center"/>
          </w:tcPr>
          <w:p w14:paraId="71673053" w14:textId="77777777" w:rsidR="00722B24" w:rsidRDefault="00BE6536" w:rsidP="00722B24">
            <w:pPr>
              <w:pStyle w:val="ListParagraph"/>
              <w:tabs>
                <w:tab w:val="left" w:pos="360"/>
                <w:tab w:val="left" w:pos="900"/>
                <w:tab w:val="left" w:pos="1260"/>
              </w:tabs>
              <w:spacing w:before="240" w:after="120"/>
              <w:ind w:left="0"/>
              <w:rPr>
                <w:color w:val="000000" w:themeColor="text1"/>
                <w:sz w:val="26"/>
                <w:szCs w:val="26"/>
              </w:rPr>
            </w:pPr>
            <w:r>
              <w:rPr>
                <w:color w:val="000000" w:themeColor="text1"/>
                <w:sz w:val="26"/>
                <w:szCs w:val="26"/>
              </w:rPr>
              <w:t>3</w:t>
            </w:r>
          </w:p>
        </w:tc>
      </w:tr>
    </w:tbl>
    <w:p w14:paraId="3FA3F4E1" w14:textId="77777777" w:rsidR="00722B24" w:rsidRPr="00722B24" w:rsidRDefault="00722B24" w:rsidP="00722B24">
      <w:pPr>
        <w:pStyle w:val="ListParagraph"/>
        <w:tabs>
          <w:tab w:val="left" w:pos="360"/>
          <w:tab w:val="left" w:pos="900"/>
          <w:tab w:val="left" w:pos="1260"/>
        </w:tabs>
        <w:rPr>
          <w:sz w:val="8"/>
          <w:szCs w:val="8"/>
        </w:rPr>
      </w:pPr>
    </w:p>
    <w:tbl>
      <w:tblPr>
        <w:tblStyle w:val="TableGrid"/>
        <w:tblW w:w="0" w:type="auto"/>
        <w:tblInd w:w="1134" w:type="dxa"/>
        <w:tblLook w:val="04A0" w:firstRow="1" w:lastRow="0" w:firstColumn="1" w:lastColumn="0" w:noHBand="0" w:noVBand="1"/>
      </w:tblPr>
      <w:tblGrid>
        <w:gridCol w:w="4404"/>
        <w:gridCol w:w="2608"/>
      </w:tblGrid>
      <w:tr w:rsidR="00722B24" w14:paraId="3870C2AF" w14:textId="77777777" w:rsidTr="00722B24">
        <w:trPr>
          <w:trHeight w:hRule="exact" w:val="397"/>
        </w:trPr>
        <w:tc>
          <w:tcPr>
            <w:tcW w:w="4404" w:type="dxa"/>
            <w:tcBorders>
              <w:top w:val="nil"/>
              <w:left w:val="nil"/>
              <w:bottom w:val="nil"/>
              <w:right w:val="single" w:sz="4" w:space="0" w:color="C00000"/>
            </w:tcBorders>
            <w:vAlign w:val="center"/>
          </w:tcPr>
          <w:p w14:paraId="0FF62E50" w14:textId="77777777" w:rsidR="00722B24" w:rsidRDefault="00722B24" w:rsidP="00722B24">
            <w:pPr>
              <w:pStyle w:val="ListParagraph"/>
              <w:tabs>
                <w:tab w:val="left" w:pos="360"/>
                <w:tab w:val="left" w:pos="900"/>
                <w:tab w:val="left" w:pos="1260"/>
              </w:tabs>
              <w:spacing w:before="240" w:after="120"/>
              <w:ind w:left="0"/>
              <w:rPr>
                <w:color w:val="000000" w:themeColor="text1"/>
                <w:sz w:val="26"/>
                <w:szCs w:val="26"/>
              </w:rPr>
            </w:pPr>
            <w:r>
              <w:rPr>
                <w:color w:val="000000" w:themeColor="text1"/>
                <w:sz w:val="26"/>
                <w:szCs w:val="26"/>
              </w:rPr>
              <w:t>( ii ) Tutorial/Practical :</w:t>
            </w:r>
          </w:p>
        </w:tc>
        <w:tc>
          <w:tcPr>
            <w:tcW w:w="2608" w:type="dxa"/>
            <w:tcBorders>
              <w:top w:val="single" w:sz="4" w:space="0" w:color="C00000"/>
              <w:left w:val="single" w:sz="4" w:space="0" w:color="C00000"/>
              <w:bottom w:val="single" w:sz="4" w:space="0" w:color="C00000"/>
              <w:right w:val="single" w:sz="4" w:space="0" w:color="C00000"/>
            </w:tcBorders>
            <w:vAlign w:val="center"/>
          </w:tcPr>
          <w:p w14:paraId="725B6CFB" w14:textId="77777777" w:rsidR="00722B24" w:rsidRDefault="00D210E3" w:rsidP="007A07F7">
            <w:pPr>
              <w:pStyle w:val="ListParagraph"/>
              <w:tabs>
                <w:tab w:val="left" w:pos="360"/>
                <w:tab w:val="left" w:pos="900"/>
                <w:tab w:val="left" w:pos="1260"/>
              </w:tabs>
              <w:spacing w:before="240" w:after="120"/>
              <w:ind w:left="0"/>
              <w:rPr>
                <w:color w:val="000000" w:themeColor="text1"/>
                <w:sz w:val="26"/>
                <w:szCs w:val="26"/>
              </w:rPr>
            </w:pPr>
            <w:r>
              <w:rPr>
                <w:color w:val="000000" w:themeColor="text1"/>
                <w:sz w:val="26"/>
                <w:szCs w:val="26"/>
              </w:rPr>
              <w:t>2</w:t>
            </w:r>
          </w:p>
        </w:tc>
      </w:tr>
    </w:tbl>
    <w:p w14:paraId="58E983D2" w14:textId="77777777" w:rsidR="00722B24" w:rsidRPr="00722B24" w:rsidRDefault="00722B24" w:rsidP="00722B24">
      <w:pPr>
        <w:pStyle w:val="ListParagraph"/>
        <w:tabs>
          <w:tab w:val="left" w:pos="360"/>
          <w:tab w:val="left" w:pos="900"/>
          <w:tab w:val="left" w:pos="1260"/>
        </w:tabs>
        <w:rPr>
          <w:sz w:val="8"/>
          <w:szCs w:val="8"/>
        </w:rPr>
      </w:pPr>
    </w:p>
    <w:tbl>
      <w:tblPr>
        <w:tblStyle w:val="TableGrid"/>
        <w:tblW w:w="0" w:type="auto"/>
        <w:tblInd w:w="1134" w:type="dxa"/>
        <w:tblLook w:val="04A0" w:firstRow="1" w:lastRow="0" w:firstColumn="1" w:lastColumn="0" w:noHBand="0" w:noVBand="1"/>
      </w:tblPr>
      <w:tblGrid>
        <w:gridCol w:w="4404"/>
        <w:gridCol w:w="2608"/>
      </w:tblGrid>
      <w:tr w:rsidR="00722B24" w14:paraId="696DB4B7" w14:textId="77777777" w:rsidTr="00722B24">
        <w:trPr>
          <w:trHeight w:hRule="exact" w:val="397"/>
        </w:trPr>
        <w:tc>
          <w:tcPr>
            <w:tcW w:w="4404" w:type="dxa"/>
            <w:tcBorders>
              <w:top w:val="nil"/>
              <w:left w:val="nil"/>
              <w:bottom w:val="nil"/>
              <w:right w:val="single" w:sz="4" w:space="0" w:color="C00000"/>
            </w:tcBorders>
            <w:vAlign w:val="center"/>
          </w:tcPr>
          <w:p w14:paraId="1172FDBD" w14:textId="77777777" w:rsidR="00722B24" w:rsidRDefault="00722B24" w:rsidP="00722B24">
            <w:pPr>
              <w:pStyle w:val="ListParagraph"/>
              <w:tabs>
                <w:tab w:val="left" w:pos="360"/>
                <w:tab w:val="left" w:pos="900"/>
                <w:tab w:val="left" w:pos="1260"/>
              </w:tabs>
              <w:spacing w:before="240" w:after="120"/>
              <w:ind w:left="0"/>
              <w:rPr>
                <w:color w:val="000000" w:themeColor="text1"/>
                <w:sz w:val="26"/>
                <w:szCs w:val="26"/>
              </w:rPr>
            </w:pPr>
            <w:r>
              <w:rPr>
                <w:color w:val="000000" w:themeColor="text1"/>
                <w:sz w:val="26"/>
                <w:szCs w:val="26"/>
              </w:rPr>
              <w:t>( iii ) Total :</w:t>
            </w:r>
          </w:p>
        </w:tc>
        <w:tc>
          <w:tcPr>
            <w:tcW w:w="2608" w:type="dxa"/>
            <w:tcBorders>
              <w:top w:val="single" w:sz="4" w:space="0" w:color="C00000"/>
              <w:left w:val="single" w:sz="4" w:space="0" w:color="C00000"/>
              <w:bottom w:val="single" w:sz="4" w:space="0" w:color="C00000"/>
              <w:right w:val="single" w:sz="4" w:space="0" w:color="C00000"/>
            </w:tcBorders>
            <w:vAlign w:val="center"/>
          </w:tcPr>
          <w:p w14:paraId="037CE519" w14:textId="77777777" w:rsidR="00722B24" w:rsidRDefault="00D210E3" w:rsidP="007A07F7">
            <w:pPr>
              <w:pStyle w:val="ListParagraph"/>
              <w:tabs>
                <w:tab w:val="left" w:pos="360"/>
                <w:tab w:val="left" w:pos="900"/>
                <w:tab w:val="left" w:pos="1260"/>
              </w:tabs>
              <w:spacing w:before="240" w:after="120"/>
              <w:ind w:left="0"/>
              <w:rPr>
                <w:color w:val="000000" w:themeColor="text1"/>
                <w:sz w:val="26"/>
                <w:szCs w:val="26"/>
              </w:rPr>
            </w:pPr>
            <w:r>
              <w:rPr>
                <w:color w:val="000000" w:themeColor="text1"/>
                <w:sz w:val="26"/>
                <w:szCs w:val="26"/>
              </w:rPr>
              <w:t>5</w:t>
            </w:r>
          </w:p>
        </w:tc>
      </w:tr>
    </w:tbl>
    <w:p w14:paraId="30BAB902" w14:textId="77777777" w:rsidR="0053055F" w:rsidRDefault="0053055F" w:rsidP="0053055F">
      <w:pPr>
        <w:pStyle w:val="ListParagraph"/>
        <w:numPr>
          <w:ilvl w:val="0"/>
          <w:numId w:val="27"/>
        </w:numPr>
        <w:tabs>
          <w:tab w:val="left" w:pos="360"/>
          <w:tab w:val="left" w:pos="900"/>
          <w:tab w:val="left" w:pos="1260"/>
        </w:tabs>
        <w:spacing w:before="240" w:after="120"/>
        <w:ind w:left="1418" w:hanging="567"/>
        <w:rPr>
          <w:color w:val="000000" w:themeColor="text1"/>
          <w:sz w:val="26"/>
          <w:szCs w:val="26"/>
        </w:rPr>
      </w:pPr>
      <w:r>
        <w:rPr>
          <w:color w:val="000000" w:themeColor="text1"/>
          <w:sz w:val="26"/>
          <w:szCs w:val="26"/>
        </w:rPr>
        <w:t>Names of lecturers contributing to delivery of the course :</w:t>
      </w:r>
    </w:p>
    <w:tbl>
      <w:tblPr>
        <w:tblStyle w:val="TableGrid"/>
        <w:tblW w:w="0" w:type="auto"/>
        <w:tblInd w:w="1134" w:type="dxa"/>
        <w:tblLook w:val="04A0" w:firstRow="1" w:lastRow="0" w:firstColumn="1" w:lastColumn="0" w:noHBand="0" w:noVBand="1"/>
      </w:tblPr>
      <w:tblGrid>
        <w:gridCol w:w="1198"/>
        <w:gridCol w:w="6833"/>
      </w:tblGrid>
      <w:tr w:rsidR="00A7143B" w14:paraId="5EE606F1" w14:textId="77777777" w:rsidTr="009C5E81">
        <w:trPr>
          <w:trHeight w:hRule="exact" w:val="911"/>
        </w:trPr>
        <w:tc>
          <w:tcPr>
            <w:tcW w:w="1198" w:type="dxa"/>
            <w:tcBorders>
              <w:top w:val="nil"/>
              <w:left w:val="nil"/>
              <w:bottom w:val="nil"/>
              <w:right w:val="single" w:sz="4" w:space="0" w:color="C00000"/>
            </w:tcBorders>
            <w:vAlign w:val="center"/>
          </w:tcPr>
          <w:p w14:paraId="0658441E" w14:textId="77777777" w:rsidR="00A7143B" w:rsidRDefault="00A7143B" w:rsidP="0053055F">
            <w:pPr>
              <w:pStyle w:val="ListParagraph"/>
              <w:tabs>
                <w:tab w:val="left" w:pos="360"/>
                <w:tab w:val="left" w:pos="900"/>
                <w:tab w:val="left" w:pos="1260"/>
              </w:tabs>
              <w:spacing w:before="240" w:after="120"/>
              <w:ind w:left="0"/>
              <w:jc w:val="center"/>
              <w:rPr>
                <w:color w:val="000000" w:themeColor="text1"/>
                <w:sz w:val="26"/>
                <w:szCs w:val="26"/>
              </w:rPr>
            </w:pPr>
            <w:r>
              <w:rPr>
                <w:color w:val="000000" w:themeColor="text1"/>
                <w:sz w:val="26"/>
                <w:szCs w:val="26"/>
              </w:rPr>
              <w:t>i -</w:t>
            </w:r>
          </w:p>
        </w:tc>
        <w:tc>
          <w:tcPr>
            <w:tcW w:w="6833" w:type="dxa"/>
            <w:tcBorders>
              <w:top w:val="single" w:sz="4" w:space="0" w:color="C00000"/>
              <w:left w:val="single" w:sz="4" w:space="0" w:color="C00000"/>
              <w:bottom w:val="single" w:sz="4" w:space="0" w:color="C00000"/>
              <w:right w:val="single" w:sz="4" w:space="0" w:color="C00000"/>
            </w:tcBorders>
            <w:vAlign w:val="center"/>
          </w:tcPr>
          <w:p w14:paraId="0339E3D5" w14:textId="0D55CBC8" w:rsidR="00A7143B" w:rsidRPr="00670583" w:rsidRDefault="009C5E81" w:rsidP="00D210E3">
            <w:pPr>
              <w:widowControl w:val="0"/>
              <w:autoSpaceDE w:val="0"/>
              <w:autoSpaceDN w:val="0"/>
              <w:adjustRightInd w:val="0"/>
              <w:spacing w:line="265" w:lineRule="exact"/>
              <w:ind w:left="20" w:right="-20"/>
              <w:rPr>
                <w:spacing w:val="-1"/>
              </w:rPr>
            </w:pPr>
            <w:r>
              <w:rPr>
                <w:spacing w:val="-1"/>
              </w:rPr>
              <w:t xml:space="preserve">Dr. Hussein </w:t>
            </w:r>
            <w:proofErr w:type="spellStart"/>
            <w:r>
              <w:rPr>
                <w:spacing w:val="-1"/>
              </w:rPr>
              <w:t>Abdelsalam</w:t>
            </w:r>
            <w:proofErr w:type="spellEnd"/>
          </w:p>
        </w:tc>
      </w:tr>
    </w:tbl>
    <w:p w14:paraId="39A53DF8" w14:textId="77777777" w:rsidR="0053055F" w:rsidRPr="00722B24" w:rsidRDefault="0053055F" w:rsidP="0053055F">
      <w:pPr>
        <w:pStyle w:val="ListParagraph"/>
        <w:tabs>
          <w:tab w:val="left" w:pos="360"/>
          <w:tab w:val="left" w:pos="900"/>
          <w:tab w:val="left" w:pos="1260"/>
        </w:tabs>
        <w:rPr>
          <w:sz w:val="8"/>
          <w:szCs w:val="8"/>
        </w:rPr>
      </w:pPr>
    </w:p>
    <w:p w14:paraId="13472B96" w14:textId="77777777" w:rsidR="007F093E" w:rsidRDefault="007F093E" w:rsidP="007F093E">
      <w:pPr>
        <w:pStyle w:val="ListParagraph"/>
        <w:tabs>
          <w:tab w:val="left" w:pos="360"/>
          <w:tab w:val="left" w:pos="900"/>
          <w:tab w:val="left" w:pos="1260"/>
        </w:tabs>
        <w:spacing w:line="288" w:lineRule="auto"/>
        <w:rPr>
          <w:sz w:val="8"/>
          <w:szCs w:val="8"/>
        </w:rPr>
      </w:pPr>
    </w:p>
    <w:p w14:paraId="2C5FE0D3" w14:textId="77777777" w:rsidR="007F093E" w:rsidRDefault="007F093E" w:rsidP="00722B24">
      <w:pPr>
        <w:pStyle w:val="ListParagraph"/>
        <w:tabs>
          <w:tab w:val="left" w:pos="360"/>
          <w:tab w:val="left" w:pos="900"/>
          <w:tab w:val="left" w:pos="1260"/>
        </w:tabs>
        <w:spacing w:line="288" w:lineRule="auto"/>
        <w:rPr>
          <w:sz w:val="8"/>
          <w:szCs w:val="8"/>
        </w:rPr>
      </w:pPr>
    </w:p>
    <w:p w14:paraId="7540D57E" w14:textId="77777777" w:rsidR="007F093E" w:rsidRPr="007F093E" w:rsidRDefault="007F093E" w:rsidP="00722B24">
      <w:pPr>
        <w:pStyle w:val="ListParagraph"/>
        <w:tabs>
          <w:tab w:val="left" w:pos="360"/>
          <w:tab w:val="left" w:pos="900"/>
          <w:tab w:val="left" w:pos="1260"/>
        </w:tabs>
        <w:spacing w:line="288" w:lineRule="auto"/>
        <w:rPr>
          <w:sz w:val="8"/>
          <w:szCs w:val="8"/>
        </w:rPr>
      </w:pPr>
    </w:p>
    <w:tbl>
      <w:tblPr>
        <w:tblStyle w:val="TableGrid"/>
        <w:tblW w:w="7597" w:type="dxa"/>
        <w:tblInd w:w="1134" w:type="dxa"/>
        <w:tblLook w:val="04A0" w:firstRow="1" w:lastRow="0" w:firstColumn="1" w:lastColumn="0" w:noHBand="0" w:noVBand="1"/>
      </w:tblPr>
      <w:tblGrid>
        <w:gridCol w:w="2835"/>
        <w:gridCol w:w="4762"/>
      </w:tblGrid>
      <w:tr w:rsidR="00A7143B" w14:paraId="1D871DB2" w14:textId="77777777" w:rsidTr="006032CB">
        <w:trPr>
          <w:trHeight w:hRule="exact" w:val="397"/>
        </w:trPr>
        <w:tc>
          <w:tcPr>
            <w:tcW w:w="2835" w:type="dxa"/>
            <w:tcBorders>
              <w:top w:val="nil"/>
              <w:left w:val="nil"/>
              <w:bottom w:val="nil"/>
              <w:right w:val="single" w:sz="4" w:space="0" w:color="C00000"/>
            </w:tcBorders>
            <w:vAlign w:val="center"/>
          </w:tcPr>
          <w:p w14:paraId="534B309E" w14:textId="77777777" w:rsidR="00A7143B" w:rsidRDefault="00A7143B" w:rsidP="000B1123">
            <w:pPr>
              <w:pStyle w:val="ListParagraph"/>
              <w:tabs>
                <w:tab w:val="left" w:pos="360"/>
                <w:tab w:val="left" w:pos="900"/>
                <w:tab w:val="left" w:pos="1260"/>
              </w:tabs>
              <w:spacing w:before="240" w:after="120"/>
              <w:ind w:left="0"/>
              <w:rPr>
                <w:color w:val="000000" w:themeColor="text1"/>
                <w:sz w:val="26"/>
                <w:szCs w:val="26"/>
              </w:rPr>
            </w:pPr>
            <w:r>
              <w:rPr>
                <w:color w:val="000000" w:themeColor="text1"/>
                <w:sz w:val="26"/>
                <w:szCs w:val="26"/>
              </w:rPr>
              <w:t>Course coordinator:</w:t>
            </w:r>
          </w:p>
        </w:tc>
        <w:tc>
          <w:tcPr>
            <w:tcW w:w="4762" w:type="dxa"/>
            <w:tcBorders>
              <w:top w:val="single" w:sz="4" w:space="0" w:color="C00000"/>
              <w:left w:val="single" w:sz="4" w:space="0" w:color="C00000"/>
              <w:bottom w:val="single" w:sz="4" w:space="0" w:color="C00000"/>
              <w:right w:val="single" w:sz="4" w:space="0" w:color="C00000"/>
            </w:tcBorders>
            <w:vAlign w:val="center"/>
          </w:tcPr>
          <w:p w14:paraId="06950255" w14:textId="46837FAC" w:rsidR="00A7143B" w:rsidRPr="00A7143B" w:rsidRDefault="006D2013" w:rsidP="00A7143B">
            <w:pPr>
              <w:widowControl w:val="0"/>
              <w:autoSpaceDE w:val="0"/>
              <w:autoSpaceDN w:val="0"/>
              <w:adjustRightInd w:val="0"/>
              <w:spacing w:before="69"/>
              <w:ind w:left="20" w:right="-56"/>
              <w:rPr>
                <w:spacing w:val="-6"/>
              </w:rPr>
            </w:pPr>
            <w:r>
              <w:rPr>
                <w:spacing w:val="-1"/>
              </w:rPr>
              <w:t xml:space="preserve">Dr. Hussein </w:t>
            </w:r>
            <w:proofErr w:type="spellStart"/>
            <w:r>
              <w:rPr>
                <w:spacing w:val="-1"/>
              </w:rPr>
              <w:t>Abdelsalam</w:t>
            </w:r>
            <w:proofErr w:type="spellEnd"/>
          </w:p>
        </w:tc>
      </w:tr>
    </w:tbl>
    <w:p w14:paraId="638AEC96" w14:textId="77777777" w:rsidR="006032CB" w:rsidRPr="00722B24" w:rsidRDefault="006032CB" w:rsidP="006032CB">
      <w:pPr>
        <w:pStyle w:val="ListParagraph"/>
        <w:tabs>
          <w:tab w:val="left" w:pos="360"/>
          <w:tab w:val="left" w:pos="900"/>
          <w:tab w:val="left" w:pos="1260"/>
        </w:tabs>
        <w:rPr>
          <w:sz w:val="8"/>
          <w:szCs w:val="8"/>
        </w:rPr>
      </w:pPr>
    </w:p>
    <w:tbl>
      <w:tblPr>
        <w:tblStyle w:val="TableGrid"/>
        <w:tblW w:w="0" w:type="auto"/>
        <w:tblInd w:w="1134" w:type="dxa"/>
        <w:tblLook w:val="04A0" w:firstRow="1" w:lastRow="0" w:firstColumn="1" w:lastColumn="0" w:noHBand="0" w:noVBand="1"/>
      </w:tblPr>
      <w:tblGrid>
        <w:gridCol w:w="2835"/>
        <w:gridCol w:w="4762"/>
      </w:tblGrid>
      <w:tr w:rsidR="006032CB" w14:paraId="3E6A52A2" w14:textId="77777777" w:rsidTr="000B1123">
        <w:trPr>
          <w:trHeight w:hRule="exact" w:val="397"/>
        </w:trPr>
        <w:tc>
          <w:tcPr>
            <w:tcW w:w="2835" w:type="dxa"/>
            <w:tcBorders>
              <w:top w:val="nil"/>
              <w:left w:val="nil"/>
              <w:bottom w:val="nil"/>
              <w:right w:val="single" w:sz="4" w:space="0" w:color="C00000"/>
            </w:tcBorders>
            <w:vAlign w:val="center"/>
          </w:tcPr>
          <w:p w14:paraId="63A315CD" w14:textId="77777777" w:rsidR="006032CB" w:rsidRDefault="000B1123" w:rsidP="000B1123">
            <w:pPr>
              <w:pStyle w:val="ListParagraph"/>
              <w:tabs>
                <w:tab w:val="left" w:pos="360"/>
                <w:tab w:val="left" w:pos="900"/>
                <w:tab w:val="left" w:pos="1260"/>
              </w:tabs>
              <w:spacing w:before="240" w:after="120"/>
              <w:ind w:left="0"/>
              <w:rPr>
                <w:color w:val="000000" w:themeColor="text1"/>
                <w:sz w:val="26"/>
                <w:szCs w:val="26"/>
              </w:rPr>
            </w:pPr>
            <w:r>
              <w:rPr>
                <w:color w:val="000000" w:themeColor="text1"/>
                <w:sz w:val="26"/>
                <w:szCs w:val="26"/>
              </w:rPr>
              <w:t>External evaluator:</w:t>
            </w:r>
          </w:p>
        </w:tc>
        <w:tc>
          <w:tcPr>
            <w:tcW w:w="4762" w:type="dxa"/>
            <w:tcBorders>
              <w:top w:val="single" w:sz="4" w:space="0" w:color="C00000"/>
              <w:left w:val="single" w:sz="4" w:space="0" w:color="C00000"/>
              <w:bottom w:val="single" w:sz="4" w:space="0" w:color="C00000"/>
              <w:right w:val="single" w:sz="4" w:space="0" w:color="C00000"/>
            </w:tcBorders>
            <w:vAlign w:val="center"/>
          </w:tcPr>
          <w:p w14:paraId="0288351D" w14:textId="77777777" w:rsidR="006032CB" w:rsidRDefault="000B1123" w:rsidP="007A07F7">
            <w:pPr>
              <w:pStyle w:val="ListParagraph"/>
              <w:tabs>
                <w:tab w:val="left" w:pos="360"/>
                <w:tab w:val="left" w:pos="900"/>
                <w:tab w:val="left" w:pos="1260"/>
              </w:tabs>
              <w:spacing w:before="240" w:after="120"/>
              <w:ind w:left="0"/>
              <w:rPr>
                <w:color w:val="000000" w:themeColor="text1"/>
                <w:sz w:val="26"/>
                <w:szCs w:val="26"/>
              </w:rPr>
            </w:pPr>
            <w:r>
              <w:rPr>
                <w:color w:val="000000" w:themeColor="text1"/>
                <w:sz w:val="26"/>
                <w:szCs w:val="26"/>
              </w:rPr>
              <w:t>---   ---   ---</w:t>
            </w:r>
          </w:p>
        </w:tc>
      </w:tr>
    </w:tbl>
    <w:p w14:paraId="0FF0D411" w14:textId="77777777" w:rsidR="005E2DA3" w:rsidRDefault="000B1123" w:rsidP="000B1123">
      <w:pPr>
        <w:pStyle w:val="Heading2"/>
        <w:numPr>
          <w:ilvl w:val="0"/>
          <w:numId w:val="17"/>
        </w:numPr>
        <w:spacing w:before="120" w:after="120"/>
        <w:ind w:left="641" w:hanging="357"/>
        <w:jc w:val="left"/>
      </w:pPr>
      <w:r>
        <w:t>Statistical Information</w:t>
      </w:r>
    </w:p>
    <w:tbl>
      <w:tblPr>
        <w:tblStyle w:val="TableGrid"/>
        <w:tblW w:w="0" w:type="auto"/>
        <w:jc w:val="center"/>
        <w:tblLook w:val="04A0" w:firstRow="1" w:lastRow="0" w:firstColumn="1" w:lastColumn="0" w:noHBand="0" w:noVBand="1"/>
      </w:tblPr>
      <w:tblGrid>
        <w:gridCol w:w="4668"/>
        <w:gridCol w:w="2835"/>
      </w:tblGrid>
      <w:tr w:rsidR="00BE4CDD" w14:paraId="73897841" w14:textId="77777777" w:rsidTr="00635957">
        <w:trPr>
          <w:trHeight w:val="510"/>
          <w:jc w:val="center"/>
        </w:trPr>
        <w:tc>
          <w:tcPr>
            <w:tcW w:w="4668" w:type="dxa"/>
            <w:vAlign w:val="center"/>
          </w:tcPr>
          <w:p w14:paraId="25045809" w14:textId="77777777" w:rsidR="000B1123" w:rsidRPr="000B1123" w:rsidRDefault="000B1123" w:rsidP="00635957">
            <w:pPr>
              <w:rPr>
                <w:sz w:val="26"/>
                <w:szCs w:val="26"/>
              </w:rPr>
            </w:pPr>
            <w:r w:rsidRPr="000B1123">
              <w:rPr>
                <w:sz w:val="26"/>
                <w:szCs w:val="26"/>
              </w:rPr>
              <w:t>No. of students attending the course:</w:t>
            </w:r>
          </w:p>
        </w:tc>
        <w:tc>
          <w:tcPr>
            <w:tcW w:w="2835" w:type="dxa"/>
            <w:vAlign w:val="center"/>
          </w:tcPr>
          <w:p w14:paraId="32B20C2A" w14:textId="4630D318" w:rsidR="000B1123" w:rsidRPr="000B1123" w:rsidRDefault="00024ACD" w:rsidP="00635957">
            <w:pPr>
              <w:rPr>
                <w:sz w:val="26"/>
                <w:szCs w:val="26"/>
              </w:rPr>
            </w:pPr>
            <w:r>
              <w:rPr>
                <w:sz w:val="26"/>
                <w:szCs w:val="26"/>
              </w:rPr>
              <w:t>25</w:t>
            </w:r>
            <w:r w:rsidR="00635957">
              <w:rPr>
                <w:sz w:val="26"/>
                <w:szCs w:val="26"/>
              </w:rPr>
              <w:t>5</w:t>
            </w:r>
          </w:p>
        </w:tc>
      </w:tr>
    </w:tbl>
    <w:p w14:paraId="7BD73D03" w14:textId="77777777" w:rsidR="000B1123" w:rsidRDefault="000B1123" w:rsidP="00572324">
      <w:pPr>
        <w:rPr>
          <w:sz w:val="28"/>
          <w:szCs w:val="28"/>
        </w:rPr>
      </w:pPr>
    </w:p>
    <w:p w14:paraId="61624041" w14:textId="77777777" w:rsidR="00A15C30" w:rsidRDefault="00A15C30" w:rsidP="00572324">
      <w:pPr>
        <w:rPr>
          <w:sz w:val="28"/>
          <w:szCs w:val="28"/>
        </w:rPr>
      </w:pPr>
    </w:p>
    <w:p w14:paraId="1147F6ED" w14:textId="77777777" w:rsidR="00A15C30" w:rsidRDefault="00A15C30" w:rsidP="00572324">
      <w:pPr>
        <w:rPr>
          <w:sz w:val="28"/>
          <w:szCs w:val="28"/>
        </w:rPr>
      </w:pPr>
    </w:p>
    <w:p w14:paraId="10D89880" w14:textId="77777777" w:rsidR="00A15C30" w:rsidRDefault="00A15C30" w:rsidP="00572324">
      <w:pPr>
        <w:rPr>
          <w:sz w:val="28"/>
          <w:szCs w:val="28"/>
        </w:rPr>
      </w:pPr>
    </w:p>
    <w:p w14:paraId="605F1507" w14:textId="77777777" w:rsidR="00A15C30" w:rsidRDefault="00A15C30" w:rsidP="00572324">
      <w:pPr>
        <w:rPr>
          <w:sz w:val="28"/>
          <w:szCs w:val="28"/>
        </w:rPr>
      </w:pPr>
    </w:p>
    <w:p w14:paraId="3AB6A607" w14:textId="77777777" w:rsidR="00A15C30" w:rsidRDefault="00A15C30" w:rsidP="00572324">
      <w:pPr>
        <w:rPr>
          <w:sz w:val="28"/>
          <w:szCs w:val="28"/>
        </w:rPr>
      </w:pPr>
    </w:p>
    <w:p w14:paraId="0C0C3762" w14:textId="77777777" w:rsidR="00A15C30" w:rsidRDefault="00A15C30" w:rsidP="00572324">
      <w:pPr>
        <w:rPr>
          <w:sz w:val="28"/>
          <w:szCs w:val="28"/>
        </w:rPr>
      </w:pPr>
    </w:p>
    <w:p w14:paraId="784B6F07" w14:textId="78B205B8" w:rsidR="00A15C30" w:rsidRPr="00635957" w:rsidRDefault="00A15C30" w:rsidP="00572324">
      <w:pPr>
        <w:rPr>
          <w:b/>
          <w:bCs/>
          <w:sz w:val="28"/>
          <w:szCs w:val="28"/>
        </w:rPr>
      </w:pPr>
      <w:r w:rsidRPr="00635957">
        <w:rPr>
          <w:b/>
          <w:bCs/>
          <w:sz w:val="28"/>
          <w:szCs w:val="28"/>
        </w:rPr>
        <w:lastRenderedPageBreak/>
        <w:t>Statistics for written exam students</w:t>
      </w:r>
    </w:p>
    <w:tbl>
      <w:tblPr>
        <w:tblStyle w:val="TableGrid"/>
        <w:tblpPr w:leftFromText="180" w:rightFromText="180" w:tblpY="652"/>
        <w:tblW w:w="0" w:type="auto"/>
        <w:tblLook w:val="04A0" w:firstRow="1" w:lastRow="0" w:firstColumn="1" w:lastColumn="0" w:noHBand="0" w:noVBand="1"/>
      </w:tblPr>
      <w:tblGrid>
        <w:gridCol w:w="1730"/>
        <w:gridCol w:w="611"/>
        <w:gridCol w:w="624"/>
        <w:gridCol w:w="584"/>
        <w:gridCol w:w="756"/>
        <w:gridCol w:w="636"/>
        <w:gridCol w:w="756"/>
        <w:gridCol w:w="756"/>
        <w:gridCol w:w="621"/>
        <w:gridCol w:w="631"/>
        <w:gridCol w:w="756"/>
        <w:gridCol w:w="636"/>
        <w:gridCol w:w="756"/>
        <w:gridCol w:w="737"/>
      </w:tblGrid>
      <w:tr w:rsidR="00B4679C" w14:paraId="1ABC9000" w14:textId="77777777" w:rsidTr="00A15C30">
        <w:trPr>
          <w:trHeight w:val="510"/>
        </w:trPr>
        <w:tc>
          <w:tcPr>
            <w:tcW w:w="1730" w:type="dxa"/>
            <w:vAlign w:val="center"/>
          </w:tcPr>
          <w:p w14:paraId="0B4C8F68" w14:textId="77777777" w:rsidR="000A3814" w:rsidRDefault="000A3814" w:rsidP="00A15C30"/>
        </w:tc>
        <w:tc>
          <w:tcPr>
            <w:tcW w:w="611" w:type="dxa"/>
            <w:vAlign w:val="center"/>
          </w:tcPr>
          <w:p w14:paraId="1326513D" w14:textId="77777777" w:rsidR="000A3814" w:rsidRDefault="000A3814" w:rsidP="00A15C30">
            <w:r>
              <w:t>A</w:t>
            </w:r>
          </w:p>
        </w:tc>
        <w:tc>
          <w:tcPr>
            <w:tcW w:w="624" w:type="dxa"/>
            <w:vAlign w:val="center"/>
          </w:tcPr>
          <w:p w14:paraId="40075D70" w14:textId="77777777" w:rsidR="000A3814" w:rsidRDefault="000A3814" w:rsidP="00A15C30">
            <w:r>
              <w:t>A-</w:t>
            </w:r>
          </w:p>
        </w:tc>
        <w:tc>
          <w:tcPr>
            <w:tcW w:w="584" w:type="dxa"/>
            <w:vAlign w:val="center"/>
          </w:tcPr>
          <w:p w14:paraId="75986814" w14:textId="77777777" w:rsidR="000A3814" w:rsidRPr="000A3814" w:rsidRDefault="000A3814" w:rsidP="00A15C30">
            <w:r w:rsidRPr="000A3814">
              <w:t>A</w:t>
            </w:r>
            <w:r w:rsidRPr="000A3814">
              <w:rPr>
                <w:b/>
                <w:bCs/>
              </w:rPr>
              <w:t>+</w:t>
            </w:r>
          </w:p>
        </w:tc>
        <w:tc>
          <w:tcPr>
            <w:tcW w:w="608" w:type="dxa"/>
            <w:vAlign w:val="center"/>
          </w:tcPr>
          <w:p w14:paraId="72DDB1A9" w14:textId="77777777" w:rsidR="000A3814" w:rsidRDefault="000A3814" w:rsidP="00A15C30">
            <w:r>
              <w:t>B</w:t>
            </w:r>
          </w:p>
        </w:tc>
        <w:tc>
          <w:tcPr>
            <w:tcW w:w="636" w:type="dxa"/>
            <w:vAlign w:val="center"/>
          </w:tcPr>
          <w:p w14:paraId="3DF59DE6" w14:textId="77777777" w:rsidR="000A3814" w:rsidRDefault="000A3814" w:rsidP="00A15C30">
            <w:r>
              <w:t>B-</w:t>
            </w:r>
          </w:p>
        </w:tc>
        <w:tc>
          <w:tcPr>
            <w:tcW w:w="636" w:type="dxa"/>
            <w:vAlign w:val="center"/>
          </w:tcPr>
          <w:p w14:paraId="12B763FD" w14:textId="77777777" w:rsidR="000A3814" w:rsidRDefault="000A3814" w:rsidP="00A15C30">
            <w:r>
              <w:t>B</w:t>
            </w:r>
            <w:r w:rsidRPr="000A3814">
              <w:rPr>
                <w:b/>
                <w:bCs/>
              </w:rPr>
              <w:t>+</w:t>
            </w:r>
          </w:p>
        </w:tc>
        <w:tc>
          <w:tcPr>
            <w:tcW w:w="609" w:type="dxa"/>
            <w:vAlign w:val="center"/>
          </w:tcPr>
          <w:p w14:paraId="208395D0" w14:textId="77777777" w:rsidR="000A3814" w:rsidRDefault="000A3814" w:rsidP="00A15C30">
            <w:r>
              <w:t>C</w:t>
            </w:r>
          </w:p>
        </w:tc>
        <w:tc>
          <w:tcPr>
            <w:tcW w:w="621" w:type="dxa"/>
            <w:vAlign w:val="center"/>
          </w:tcPr>
          <w:p w14:paraId="7317092D" w14:textId="77777777" w:rsidR="000A3814" w:rsidRDefault="000A3814" w:rsidP="00A15C30">
            <w:r>
              <w:t>C-</w:t>
            </w:r>
          </w:p>
        </w:tc>
        <w:tc>
          <w:tcPr>
            <w:tcW w:w="631" w:type="dxa"/>
            <w:vAlign w:val="center"/>
          </w:tcPr>
          <w:p w14:paraId="55C80187" w14:textId="77777777" w:rsidR="000A3814" w:rsidRDefault="000A3814" w:rsidP="00A15C30">
            <w:r>
              <w:t>C</w:t>
            </w:r>
            <w:r w:rsidRPr="000A3814">
              <w:rPr>
                <w:b/>
                <w:bCs/>
              </w:rPr>
              <w:t>+</w:t>
            </w:r>
          </w:p>
        </w:tc>
        <w:tc>
          <w:tcPr>
            <w:tcW w:w="611" w:type="dxa"/>
            <w:vAlign w:val="center"/>
          </w:tcPr>
          <w:p w14:paraId="74EF6D62" w14:textId="77777777" w:rsidR="000A3814" w:rsidRDefault="000A3814" w:rsidP="00A15C30">
            <w:r>
              <w:t>D</w:t>
            </w:r>
          </w:p>
        </w:tc>
        <w:tc>
          <w:tcPr>
            <w:tcW w:w="633" w:type="dxa"/>
            <w:vAlign w:val="center"/>
          </w:tcPr>
          <w:p w14:paraId="20444489" w14:textId="77777777" w:rsidR="000A3814" w:rsidRDefault="000A3814" w:rsidP="00A15C30">
            <w:r>
              <w:t>D</w:t>
            </w:r>
            <w:r w:rsidRPr="000A3814">
              <w:rPr>
                <w:b/>
                <w:bCs/>
              </w:rPr>
              <w:t>+</w:t>
            </w:r>
          </w:p>
        </w:tc>
        <w:tc>
          <w:tcPr>
            <w:tcW w:w="604" w:type="dxa"/>
            <w:vAlign w:val="center"/>
          </w:tcPr>
          <w:p w14:paraId="76060007" w14:textId="77777777" w:rsidR="000A3814" w:rsidRDefault="000A3814" w:rsidP="00A15C30">
            <w:r>
              <w:t>F</w:t>
            </w:r>
          </w:p>
        </w:tc>
        <w:tc>
          <w:tcPr>
            <w:tcW w:w="737" w:type="dxa"/>
            <w:vAlign w:val="center"/>
          </w:tcPr>
          <w:p w14:paraId="5F3BF897" w14:textId="77777777" w:rsidR="000A3814" w:rsidRDefault="000A3814" w:rsidP="00A15C30">
            <w:r>
              <w:t>SUM</w:t>
            </w:r>
          </w:p>
        </w:tc>
      </w:tr>
      <w:tr w:rsidR="00B4679C" w14:paraId="1F7488EF" w14:textId="77777777" w:rsidTr="00A15C30">
        <w:trPr>
          <w:trHeight w:val="397"/>
        </w:trPr>
        <w:tc>
          <w:tcPr>
            <w:tcW w:w="1730" w:type="dxa"/>
            <w:vAlign w:val="center"/>
          </w:tcPr>
          <w:p w14:paraId="4EED0CFE" w14:textId="77777777" w:rsidR="000A3814" w:rsidRDefault="000A3814" w:rsidP="00A15C30">
            <w:r>
              <w:t>Students No.</w:t>
            </w:r>
          </w:p>
        </w:tc>
        <w:tc>
          <w:tcPr>
            <w:tcW w:w="611" w:type="dxa"/>
            <w:vAlign w:val="center"/>
          </w:tcPr>
          <w:p w14:paraId="77184091" w14:textId="4A4E91AC" w:rsidR="000A3814" w:rsidRDefault="00CF4DFA" w:rsidP="00A15C30">
            <w:r>
              <w:t>-</w:t>
            </w:r>
          </w:p>
        </w:tc>
        <w:tc>
          <w:tcPr>
            <w:tcW w:w="624" w:type="dxa"/>
            <w:vAlign w:val="center"/>
          </w:tcPr>
          <w:p w14:paraId="7871E1C6" w14:textId="3D50474C" w:rsidR="000A3814" w:rsidRDefault="00CF4DFA" w:rsidP="00A15C30">
            <w:r>
              <w:t>-</w:t>
            </w:r>
          </w:p>
        </w:tc>
        <w:tc>
          <w:tcPr>
            <w:tcW w:w="584" w:type="dxa"/>
            <w:vAlign w:val="center"/>
          </w:tcPr>
          <w:p w14:paraId="43EF66BC" w14:textId="6C16E4D6" w:rsidR="000A3814" w:rsidRDefault="00CF4DFA" w:rsidP="00A15C30">
            <w:r>
              <w:t>-</w:t>
            </w:r>
          </w:p>
        </w:tc>
        <w:tc>
          <w:tcPr>
            <w:tcW w:w="608" w:type="dxa"/>
            <w:vAlign w:val="center"/>
          </w:tcPr>
          <w:p w14:paraId="5245133C" w14:textId="6E546A88" w:rsidR="000A3814" w:rsidRDefault="00CF4DFA" w:rsidP="00A15C30">
            <w:r>
              <w:t>2</w:t>
            </w:r>
          </w:p>
        </w:tc>
        <w:tc>
          <w:tcPr>
            <w:tcW w:w="636" w:type="dxa"/>
            <w:vAlign w:val="center"/>
          </w:tcPr>
          <w:p w14:paraId="3EFFD5F0" w14:textId="5275052D" w:rsidR="000A3814" w:rsidRDefault="00CF4DFA" w:rsidP="00A15C30">
            <w:r>
              <w:t>1</w:t>
            </w:r>
          </w:p>
        </w:tc>
        <w:tc>
          <w:tcPr>
            <w:tcW w:w="636" w:type="dxa"/>
            <w:vAlign w:val="center"/>
          </w:tcPr>
          <w:p w14:paraId="77BF3CAA" w14:textId="3787E5C8" w:rsidR="000A3814" w:rsidRDefault="00CF4DFA" w:rsidP="00A15C30">
            <w:r>
              <w:t>4</w:t>
            </w:r>
          </w:p>
        </w:tc>
        <w:tc>
          <w:tcPr>
            <w:tcW w:w="609" w:type="dxa"/>
            <w:vAlign w:val="center"/>
          </w:tcPr>
          <w:p w14:paraId="7E8735D9" w14:textId="5E7F3DDC" w:rsidR="000A3814" w:rsidRDefault="00CF4DFA" w:rsidP="00A15C30">
            <w:r>
              <w:t>2</w:t>
            </w:r>
          </w:p>
        </w:tc>
        <w:tc>
          <w:tcPr>
            <w:tcW w:w="621" w:type="dxa"/>
            <w:vAlign w:val="center"/>
          </w:tcPr>
          <w:p w14:paraId="2429BBD9" w14:textId="0A12F5B8" w:rsidR="000A3814" w:rsidRDefault="00CF4DFA" w:rsidP="00A15C30">
            <w:r>
              <w:t>-</w:t>
            </w:r>
          </w:p>
        </w:tc>
        <w:tc>
          <w:tcPr>
            <w:tcW w:w="631" w:type="dxa"/>
            <w:vAlign w:val="center"/>
          </w:tcPr>
          <w:p w14:paraId="70182A9A" w14:textId="14695CAD" w:rsidR="000A3814" w:rsidRDefault="00CF4DFA" w:rsidP="00A15C30">
            <w:r>
              <w:t>-</w:t>
            </w:r>
          </w:p>
        </w:tc>
        <w:tc>
          <w:tcPr>
            <w:tcW w:w="611" w:type="dxa"/>
            <w:vAlign w:val="center"/>
          </w:tcPr>
          <w:p w14:paraId="6A274DAE" w14:textId="53C26CE5" w:rsidR="000A3814" w:rsidRDefault="00CF4DFA" w:rsidP="00A15C30">
            <w:r>
              <w:t>4</w:t>
            </w:r>
          </w:p>
        </w:tc>
        <w:tc>
          <w:tcPr>
            <w:tcW w:w="633" w:type="dxa"/>
            <w:vAlign w:val="center"/>
          </w:tcPr>
          <w:p w14:paraId="00DBF03F" w14:textId="64D8714B" w:rsidR="000A3814" w:rsidRDefault="00CF4DFA" w:rsidP="00A15C30">
            <w:r>
              <w:t>1</w:t>
            </w:r>
          </w:p>
        </w:tc>
        <w:tc>
          <w:tcPr>
            <w:tcW w:w="604" w:type="dxa"/>
            <w:vAlign w:val="center"/>
          </w:tcPr>
          <w:p w14:paraId="109C40CF" w14:textId="1954580B" w:rsidR="000A3814" w:rsidRDefault="00CF4DFA" w:rsidP="00A15C30">
            <w:r>
              <w:t>4</w:t>
            </w:r>
          </w:p>
        </w:tc>
        <w:tc>
          <w:tcPr>
            <w:tcW w:w="737" w:type="dxa"/>
            <w:vAlign w:val="center"/>
          </w:tcPr>
          <w:p w14:paraId="556F0736" w14:textId="4502D93A" w:rsidR="000A3814" w:rsidRDefault="00A15C30" w:rsidP="00A15C30">
            <w:r>
              <w:t>1</w:t>
            </w:r>
            <w:r w:rsidR="00CF4DFA">
              <w:t>8</w:t>
            </w:r>
          </w:p>
        </w:tc>
      </w:tr>
      <w:tr w:rsidR="00AB7B94" w14:paraId="761FA88E" w14:textId="77777777" w:rsidTr="00A15C30">
        <w:trPr>
          <w:trHeight w:val="397"/>
        </w:trPr>
        <w:tc>
          <w:tcPr>
            <w:tcW w:w="1730" w:type="dxa"/>
            <w:vAlign w:val="center"/>
          </w:tcPr>
          <w:p w14:paraId="12102555" w14:textId="64F8F4F7" w:rsidR="00AB7B94" w:rsidRDefault="00AB7B94" w:rsidP="00A15C30">
            <w:r>
              <w:t>Percentage %</w:t>
            </w:r>
          </w:p>
        </w:tc>
        <w:tc>
          <w:tcPr>
            <w:tcW w:w="611" w:type="dxa"/>
            <w:vAlign w:val="center"/>
          </w:tcPr>
          <w:p w14:paraId="1074EC5F" w14:textId="433758A3" w:rsidR="00AB7B94" w:rsidRDefault="00CF4DFA" w:rsidP="00A15C30">
            <w:r>
              <w:t>-</w:t>
            </w:r>
          </w:p>
        </w:tc>
        <w:tc>
          <w:tcPr>
            <w:tcW w:w="624" w:type="dxa"/>
            <w:vAlign w:val="center"/>
          </w:tcPr>
          <w:p w14:paraId="709CBEB8" w14:textId="4BCBFF88" w:rsidR="00AB7B94" w:rsidRDefault="00CF4DFA" w:rsidP="00A15C30">
            <w:r>
              <w:t>-</w:t>
            </w:r>
          </w:p>
        </w:tc>
        <w:tc>
          <w:tcPr>
            <w:tcW w:w="584" w:type="dxa"/>
            <w:vAlign w:val="center"/>
          </w:tcPr>
          <w:p w14:paraId="484D7A40" w14:textId="4555DD2E" w:rsidR="00AB7B94" w:rsidRDefault="00CF4DFA" w:rsidP="00A15C30">
            <w:r>
              <w:t>-</w:t>
            </w:r>
          </w:p>
        </w:tc>
        <w:tc>
          <w:tcPr>
            <w:tcW w:w="608" w:type="dxa"/>
            <w:vAlign w:val="center"/>
          </w:tcPr>
          <w:p w14:paraId="5F57C82F" w14:textId="14EDD0B7" w:rsidR="00AB7B94" w:rsidRDefault="00CF4DFA" w:rsidP="00A15C30">
            <w:r>
              <w:t>11.11</w:t>
            </w:r>
          </w:p>
        </w:tc>
        <w:tc>
          <w:tcPr>
            <w:tcW w:w="636" w:type="dxa"/>
            <w:vAlign w:val="center"/>
          </w:tcPr>
          <w:p w14:paraId="45A7923C" w14:textId="026CC6F7" w:rsidR="00AB7B94" w:rsidRDefault="00CF4DFA" w:rsidP="00A15C30">
            <w:r>
              <w:t>5.56</w:t>
            </w:r>
          </w:p>
        </w:tc>
        <w:tc>
          <w:tcPr>
            <w:tcW w:w="636" w:type="dxa"/>
            <w:vAlign w:val="center"/>
          </w:tcPr>
          <w:p w14:paraId="48A1D57F" w14:textId="5EDFA387" w:rsidR="00AB7B94" w:rsidRDefault="00CF4DFA" w:rsidP="00A15C30">
            <w:r>
              <w:t>22.22</w:t>
            </w:r>
          </w:p>
        </w:tc>
        <w:tc>
          <w:tcPr>
            <w:tcW w:w="609" w:type="dxa"/>
            <w:vAlign w:val="center"/>
          </w:tcPr>
          <w:p w14:paraId="038850D7" w14:textId="44914AC2" w:rsidR="00AB7B94" w:rsidRDefault="00CF4DFA" w:rsidP="00A15C30">
            <w:r>
              <w:t>11.11</w:t>
            </w:r>
          </w:p>
        </w:tc>
        <w:tc>
          <w:tcPr>
            <w:tcW w:w="621" w:type="dxa"/>
            <w:vAlign w:val="center"/>
          </w:tcPr>
          <w:p w14:paraId="1F920A92" w14:textId="4A494ACE" w:rsidR="00AB7B94" w:rsidRDefault="00CF4DFA" w:rsidP="00A15C30">
            <w:r>
              <w:t>-</w:t>
            </w:r>
            <w:bookmarkStart w:id="0" w:name="_GoBack"/>
            <w:bookmarkEnd w:id="0"/>
          </w:p>
        </w:tc>
        <w:tc>
          <w:tcPr>
            <w:tcW w:w="631" w:type="dxa"/>
            <w:vAlign w:val="center"/>
          </w:tcPr>
          <w:p w14:paraId="40AC3AF0" w14:textId="487EF9FD" w:rsidR="00AB7B94" w:rsidRDefault="00CF4DFA" w:rsidP="00CF4DFA">
            <w:r>
              <w:t>-</w:t>
            </w:r>
          </w:p>
        </w:tc>
        <w:tc>
          <w:tcPr>
            <w:tcW w:w="611" w:type="dxa"/>
            <w:vAlign w:val="center"/>
          </w:tcPr>
          <w:p w14:paraId="2A5DCFFF" w14:textId="1DEE6D31" w:rsidR="00AB7B94" w:rsidRDefault="00CF4DFA" w:rsidP="00A15C30">
            <w:r>
              <w:t>22.22</w:t>
            </w:r>
          </w:p>
        </w:tc>
        <w:tc>
          <w:tcPr>
            <w:tcW w:w="633" w:type="dxa"/>
            <w:vAlign w:val="center"/>
          </w:tcPr>
          <w:p w14:paraId="6C013610" w14:textId="221993FA" w:rsidR="00AB7B94" w:rsidRDefault="00CF4DFA" w:rsidP="00A15C30">
            <w:r>
              <w:t>5.56</w:t>
            </w:r>
          </w:p>
        </w:tc>
        <w:tc>
          <w:tcPr>
            <w:tcW w:w="604" w:type="dxa"/>
            <w:vAlign w:val="center"/>
          </w:tcPr>
          <w:p w14:paraId="0583E825" w14:textId="73870597" w:rsidR="00AB7B94" w:rsidRDefault="00CF4DFA" w:rsidP="00A15C30">
            <w:r>
              <w:t>22.22</w:t>
            </w:r>
          </w:p>
        </w:tc>
        <w:tc>
          <w:tcPr>
            <w:tcW w:w="737" w:type="dxa"/>
            <w:vAlign w:val="center"/>
          </w:tcPr>
          <w:p w14:paraId="306D8F4F" w14:textId="61019178" w:rsidR="00AB7B94" w:rsidRDefault="00AB7B94" w:rsidP="00A15C30">
            <w:r>
              <w:t>100</w:t>
            </w:r>
          </w:p>
        </w:tc>
      </w:tr>
    </w:tbl>
    <w:p w14:paraId="0DB241C6" w14:textId="63D2873B" w:rsidR="00F3188C" w:rsidRDefault="00F3188C" w:rsidP="00F3188C">
      <w:pPr>
        <w:pStyle w:val="Heading2"/>
        <w:spacing w:before="120" w:after="120"/>
        <w:ind w:left="641"/>
        <w:jc w:val="left"/>
      </w:pPr>
    </w:p>
    <w:p w14:paraId="1E9AC976" w14:textId="77777777" w:rsidR="00F3188C" w:rsidRPr="00F3188C" w:rsidRDefault="00F3188C" w:rsidP="00F3188C"/>
    <w:p w14:paraId="55C02777" w14:textId="77777777" w:rsidR="00A15C30" w:rsidRDefault="00A15C30" w:rsidP="00A15C30">
      <w:pPr>
        <w:pStyle w:val="Heading2"/>
        <w:spacing w:before="120" w:after="120"/>
        <w:ind w:left="641"/>
        <w:jc w:val="left"/>
      </w:pPr>
    </w:p>
    <w:p w14:paraId="47B6DFFD" w14:textId="77777777" w:rsidR="00A15C30" w:rsidRDefault="00A15C30" w:rsidP="00A15C30">
      <w:pPr>
        <w:pStyle w:val="Heading2"/>
        <w:spacing w:before="120" w:after="120"/>
        <w:ind w:left="641"/>
        <w:jc w:val="left"/>
      </w:pPr>
    </w:p>
    <w:p w14:paraId="453C0B8B" w14:textId="492A49B4" w:rsidR="00A15C30" w:rsidRDefault="00A15C30" w:rsidP="00A15C30">
      <w:pPr>
        <w:pStyle w:val="Heading2"/>
        <w:spacing w:before="120" w:after="120"/>
        <w:ind w:left="720"/>
        <w:jc w:val="left"/>
      </w:pPr>
      <w:r>
        <w:t>Statistics for Report exam students</w:t>
      </w:r>
    </w:p>
    <w:tbl>
      <w:tblPr>
        <w:tblStyle w:val="TableGrid"/>
        <w:tblW w:w="0" w:type="auto"/>
        <w:tblLook w:val="04A0" w:firstRow="1" w:lastRow="0" w:firstColumn="1" w:lastColumn="0" w:noHBand="0" w:noVBand="1"/>
      </w:tblPr>
      <w:tblGrid>
        <w:gridCol w:w="2670"/>
        <w:gridCol w:w="2671"/>
        <w:gridCol w:w="2671"/>
        <w:gridCol w:w="2671"/>
      </w:tblGrid>
      <w:tr w:rsidR="00A15C30" w14:paraId="3CE74B08" w14:textId="77777777" w:rsidTr="00635957">
        <w:tc>
          <w:tcPr>
            <w:tcW w:w="2670" w:type="dxa"/>
            <w:vAlign w:val="center"/>
          </w:tcPr>
          <w:p w14:paraId="49BA8A8B" w14:textId="286AAE68" w:rsidR="00A15C30" w:rsidRDefault="00A15C30" w:rsidP="00635957"/>
        </w:tc>
        <w:tc>
          <w:tcPr>
            <w:tcW w:w="2671" w:type="dxa"/>
            <w:vAlign w:val="center"/>
          </w:tcPr>
          <w:p w14:paraId="1461C998" w14:textId="0D8CAD5A" w:rsidR="00A15C30" w:rsidRDefault="00A15C30" w:rsidP="00635957">
            <w:r>
              <w:t>Pass</w:t>
            </w:r>
          </w:p>
        </w:tc>
        <w:tc>
          <w:tcPr>
            <w:tcW w:w="2671" w:type="dxa"/>
            <w:vAlign w:val="center"/>
          </w:tcPr>
          <w:p w14:paraId="067F908F" w14:textId="6BC38D8C" w:rsidR="00A15C30" w:rsidRDefault="00A15C30" w:rsidP="00635957">
            <w:r>
              <w:t>Fail</w:t>
            </w:r>
          </w:p>
        </w:tc>
        <w:tc>
          <w:tcPr>
            <w:tcW w:w="2671" w:type="dxa"/>
            <w:vAlign w:val="center"/>
          </w:tcPr>
          <w:p w14:paraId="66D9643C" w14:textId="2D5AFD72" w:rsidR="00A15C30" w:rsidRDefault="00A15C30" w:rsidP="00635957">
            <w:r>
              <w:t>Sum</w:t>
            </w:r>
          </w:p>
        </w:tc>
      </w:tr>
      <w:tr w:rsidR="00A15C30" w14:paraId="0E9490B6" w14:textId="77777777" w:rsidTr="00635957">
        <w:tc>
          <w:tcPr>
            <w:tcW w:w="2670" w:type="dxa"/>
            <w:vAlign w:val="center"/>
          </w:tcPr>
          <w:p w14:paraId="103647B4" w14:textId="1FB1A180" w:rsidR="00A15C30" w:rsidRDefault="00A15C30" w:rsidP="00635957">
            <w:r>
              <w:t>Students No.</w:t>
            </w:r>
          </w:p>
        </w:tc>
        <w:tc>
          <w:tcPr>
            <w:tcW w:w="2671" w:type="dxa"/>
            <w:vAlign w:val="center"/>
          </w:tcPr>
          <w:p w14:paraId="0D69770C" w14:textId="68632FBF" w:rsidR="00A15C30" w:rsidRDefault="00635957" w:rsidP="00635957">
            <w:r>
              <w:t>240</w:t>
            </w:r>
          </w:p>
        </w:tc>
        <w:tc>
          <w:tcPr>
            <w:tcW w:w="2671" w:type="dxa"/>
            <w:vAlign w:val="center"/>
          </w:tcPr>
          <w:p w14:paraId="2208B2BF" w14:textId="2B69DD6B" w:rsidR="00A15C30" w:rsidRDefault="00635957" w:rsidP="00635957">
            <w:r>
              <w:t>0</w:t>
            </w:r>
          </w:p>
        </w:tc>
        <w:tc>
          <w:tcPr>
            <w:tcW w:w="2671" w:type="dxa"/>
            <w:vAlign w:val="center"/>
          </w:tcPr>
          <w:p w14:paraId="42BE0362" w14:textId="24A9EAE0" w:rsidR="00A15C30" w:rsidRDefault="00635957" w:rsidP="00635957">
            <w:r>
              <w:t>240</w:t>
            </w:r>
          </w:p>
        </w:tc>
      </w:tr>
      <w:tr w:rsidR="00A15C30" w14:paraId="4AFBE107" w14:textId="77777777" w:rsidTr="00635957">
        <w:tc>
          <w:tcPr>
            <w:tcW w:w="2670" w:type="dxa"/>
            <w:vAlign w:val="center"/>
          </w:tcPr>
          <w:p w14:paraId="74803BE1" w14:textId="7EB1748D" w:rsidR="00A15C30" w:rsidRDefault="00A15C30" w:rsidP="00635957">
            <w:r>
              <w:t>Percentage %</w:t>
            </w:r>
          </w:p>
        </w:tc>
        <w:tc>
          <w:tcPr>
            <w:tcW w:w="2671" w:type="dxa"/>
            <w:vAlign w:val="center"/>
          </w:tcPr>
          <w:p w14:paraId="7686158E" w14:textId="5E6B82F2" w:rsidR="00A15C30" w:rsidRDefault="00635957" w:rsidP="00635957">
            <w:r>
              <w:t>100</w:t>
            </w:r>
          </w:p>
        </w:tc>
        <w:tc>
          <w:tcPr>
            <w:tcW w:w="2671" w:type="dxa"/>
            <w:vAlign w:val="center"/>
          </w:tcPr>
          <w:p w14:paraId="10F5DB4E" w14:textId="176024AB" w:rsidR="00A15C30" w:rsidRDefault="00635957" w:rsidP="00635957">
            <w:r>
              <w:t>0</w:t>
            </w:r>
          </w:p>
        </w:tc>
        <w:tc>
          <w:tcPr>
            <w:tcW w:w="2671" w:type="dxa"/>
            <w:vAlign w:val="center"/>
          </w:tcPr>
          <w:p w14:paraId="42EAF669" w14:textId="3B04B4E2" w:rsidR="00A15C30" w:rsidRDefault="00635957" w:rsidP="00635957">
            <w:r>
              <w:t>100</w:t>
            </w:r>
          </w:p>
        </w:tc>
      </w:tr>
    </w:tbl>
    <w:p w14:paraId="42FB9906" w14:textId="77777777" w:rsidR="00A15C30" w:rsidRPr="00A15C30" w:rsidRDefault="00A15C30" w:rsidP="00A15C30"/>
    <w:p w14:paraId="2B93B547" w14:textId="77777777" w:rsidR="00A15C30" w:rsidRDefault="00A15C30" w:rsidP="00A15C30">
      <w:pPr>
        <w:pStyle w:val="Heading2"/>
        <w:spacing w:before="120" w:after="120"/>
        <w:ind w:left="641"/>
        <w:jc w:val="left"/>
      </w:pPr>
    </w:p>
    <w:p w14:paraId="07501EDE" w14:textId="2B2A37FA" w:rsidR="008F16C6" w:rsidRDefault="008F16C6" w:rsidP="008F16C6">
      <w:pPr>
        <w:pStyle w:val="Heading2"/>
        <w:numPr>
          <w:ilvl w:val="0"/>
          <w:numId w:val="17"/>
        </w:numPr>
        <w:spacing w:before="120" w:after="120"/>
        <w:ind w:left="641" w:hanging="357"/>
        <w:jc w:val="left"/>
      </w:pPr>
      <w:r>
        <w:t>Professional Information</w:t>
      </w:r>
    </w:p>
    <w:p w14:paraId="27BCECA9" w14:textId="77777777" w:rsidR="008F16C6" w:rsidRDefault="008F16C6" w:rsidP="008F16C6">
      <w:pPr>
        <w:pStyle w:val="Heading7"/>
        <w:numPr>
          <w:ilvl w:val="0"/>
          <w:numId w:val="20"/>
        </w:numPr>
        <w:spacing w:after="120"/>
        <w:ind w:left="357" w:hanging="357"/>
        <w:jc w:val="both"/>
        <w:rPr>
          <w:b/>
          <w:bCs/>
          <w:sz w:val="26"/>
          <w:szCs w:val="26"/>
        </w:rPr>
      </w:pPr>
      <w:r w:rsidRPr="001D26AC">
        <w:rPr>
          <w:b/>
          <w:bCs/>
          <w:sz w:val="26"/>
          <w:szCs w:val="26"/>
        </w:rPr>
        <w:t xml:space="preserve">Course </w:t>
      </w:r>
      <w:r>
        <w:rPr>
          <w:b/>
          <w:bCs/>
          <w:sz w:val="26"/>
          <w:szCs w:val="26"/>
        </w:rPr>
        <w:t>Teaching:</w:t>
      </w:r>
    </w:p>
    <w:tbl>
      <w:tblPr>
        <w:tblStyle w:val="TableGrid"/>
        <w:tblW w:w="10807" w:type="dxa"/>
        <w:tblInd w:w="-1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263"/>
        <w:gridCol w:w="2430"/>
        <w:gridCol w:w="1710"/>
        <w:gridCol w:w="2404"/>
      </w:tblGrid>
      <w:tr w:rsidR="00024ACD" w:rsidRPr="007F3DD9" w14:paraId="68C7BC68" w14:textId="77777777" w:rsidTr="007F3DD9">
        <w:trPr>
          <w:trHeight w:val="635"/>
        </w:trPr>
        <w:tc>
          <w:tcPr>
            <w:tcW w:w="4263" w:type="dxa"/>
            <w:tcBorders>
              <w:top w:val="double" w:sz="4" w:space="0" w:color="auto"/>
              <w:bottom w:val="double" w:sz="4" w:space="0" w:color="auto"/>
            </w:tcBorders>
            <w:vAlign w:val="center"/>
          </w:tcPr>
          <w:p w14:paraId="60142BAC" w14:textId="37E7D940" w:rsidR="00024ACD" w:rsidRPr="007F3DD9" w:rsidRDefault="00024ACD" w:rsidP="008F16C6">
            <w:pPr>
              <w:jc w:val="center"/>
              <w:rPr>
                <w:sz w:val="22"/>
                <w:szCs w:val="22"/>
                <w:lang w:bidi="ar-SA"/>
              </w:rPr>
            </w:pPr>
            <w:r w:rsidRPr="007F3DD9">
              <w:rPr>
                <w:rFonts w:asciiTheme="majorBidi" w:hAnsiTheme="majorBidi" w:cstheme="majorBidi"/>
                <w:b/>
                <w:bCs/>
                <w:sz w:val="22"/>
                <w:szCs w:val="22"/>
              </w:rPr>
              <w:t>Course Content (Part I)</w:t>
            </w:r>
          </w:p>
        </w:tc>
        <w:tc>
          <w:tcPr>
            <w:tcW w:w="2430" w:type="dxa"/>
            <w:tcBorders>
              <w:top w:val="double" w:sz="4" w:space="0" w:color="auto"/>
              <w:bottom w:val="double" w:sz="4" w:space="0" w:color="auto"/>
            </w:tcBorders>
            <w:vAlign w:val="center"/>
          </w:tcPr>
          <w:p w14:paraId="41580D9E" w14:textId="54864809" w:rsidR="00024ACD" w:rsidRPr="007F3DD9" w:rsidRDefault="00024ACD" w:rsidP="008F16C6">
            <w:pPr>
              <w:jc w:val="center"/>
              <w:rPr>
                <w:sz w:val="22"/>
                <w:szCs w:val="22"/>
                <w:lang w:bidi="ar-SA"/>
              </w:rPr>
            </w:pPr>
            <w:r w:rsidRPr="007F3DD9">
              <w:rPr>
                <w:rFonts w:asciiTheme="majorBidi" w:hAnsiTheme="majorBidi" w:cstheme="majorBidi"/>
                <w:b/>
                <w:bCs/>
                <w:sz w:val="22"/>
                <w:szCs w:val="22"/>
              </w:rPr>
              <w:t>Part (II)</w:t>
            </w:r>
          </w:p>
        </w:tc>
        <w:tc>
          <w:tcPr>
            <w:tcW w:w="1710" w:type="dxa"/>
            <w:tcBorders>
              <w:top w:val="double" w:sz="4" w:space="0" w:color="auto"/>
              <w:bottom w:val="double" w:sz="4" w:space="0" w:color="auto"/>
            </w:tcBorders>
            <w:vAlign w:val="center"/>
          </w:tcPr>
          <w:p w14:paraId="6458D2C9" w14:textId="4B48C270" w:rsidR="00024ACD" w:rsidRPr="007F3DD9" w:rsidRDefault="00024ACD" w:rsidP="008F16C6">
            <w:pPr>
              <w:jc w:val="center"/>
              <w:rPr>
                <w:sz w:val="22"/>
                <w:szCs w:val="22"/>
              </w:rPr>
            </w:pPr>
            <w:r w:rsidRPr="007F3DD9">
              <w:rPr>
                <w:sz w:val="22"/>
                <w:szCs w:val="22"/>
                <w:lang w:bidi="ar-SA"/>
              </w:rPr>
              <w:t>No. of Hours</w:t>
            </w:r>
          </w:p>
        </w:tc>
        <w:tc>
          <w:tcPr>
            <w:tcW w:w="2404" w:type="dxa"/>
            <w:tcBorders>
              <w:top w:val="double" w:sz="4" w:space="0" w:color="auto"/>
              <w:bottom w:val="double" w:sz="4" w:space="0" w:color="auto"/>
            </w:tcBorders>
            <w:vAlign w:val="center"/>
          </w:tcPr>
          <w:p w14:paraId="3E9B5990" w14:textId="77777777" w:rsidR="00024ACD" w:rsidRPr="007F3DD9" w:rsidRDefault="00024ACD" w:rsidP="007A07F7">
            <w:pPr>
              <w:jc w:val="center"/>
              <w:rPr>
                <w:sz w:val="22"/>
                <w:szCs w:val="22"/>
              </w:rPr>
            </w:pPr>
            <w:r w:rsidRPr="007F3DD9">
              <w:rPr>
                <w:sz w:val="22"/>
                <w:szCs w:val="22"/>
                <w:lang w:bidi="ar-SA"/>
              </w:rPr>
              <w:t>Lecturer</w:t>
            </w:r>
          </w:p>
        </w:tc>
      </w:tr>
      <w:tr w:rsidR="007F3DD9" w:rsidRPr="007F3DD9" w14:paraId="56C39B54" w14:textId="77777777" w:rsidTr="007F3DD9">
        <w:trPr>
          <w:trHeight w:val="342"/>
        </w:trPr>
        <w:tc>
          <w:tcPr>
            <w:tcW w:w="4263" w:type="dxa"/>
            <w:tcBorders>
              <w:top w:val="double" w:sz="4" w:space="0" w:color="auto"/>
            </w:tcBorders>
            <w:vAlign w:val="center"/>
          </w:tcPr>
          <w:p w14:paraId="1F5BC376" w14:textId="3E866EAA" w:rsidR="007F3DD9" w:rsidRPr="007F3DD9" w:rsidRDefault="007F3DD9" w:rsidP="008D16A5">
            <w:pPr>
              <w:pStyle w:val="ListParagraph"/>
              <w:spacing w:before="120" w:after="120"/>
              <w:ind w:left="0"/>
              <w:jc w:val="center"/>
              <w:rPr>
                <w:b/>
                <w:bCs/>
                <w:sz w:val="22"/>
                <w:szCs w:val="22"/>
              </w:rPr>
            </w:pPr>
            <w:r w:rsidRPr="007F3DD9">
              <w:rPr>
                <w:rFonts w:asciiTheme="majorBidi" w:hAnsiTheme="majorBidi" w:cstheme="majorBidi"/>
                <w:color w:val="000000"/>
                <w:sz w:val="22"/>
                <w:szCs w:val="22"/>
                <w:lang w:val="en-CA"/>
              </w:rPr>
              <w:t>Review of Calculus</w:t>
            </w:r>
          </w:p>
        </w:tc>
        <w:tc>
          <w:tcPr>
            <w:tcW w:w="2430" w:type="dxa"/>
            <w:vMerge w:val="restart"/>
            <w:tcBorders>
              <w:top w:val="double" w:sz="4" w:space="0" w:color="auto"/>
            </w:tcBorders>
            <w:vAlign w:val="center"/>
          </w:tcPr>
          <w:p w14:paraId="640F4DA0" w14:textId="46505117" w:rsidR="007F3DD9" w:rsidRPr="007F3DD9" w:rsidRDefault="007F3DD9" w:rsidP="008D16A5">
            <w:pPr>
              <w:pStyle w:val="ListParagraph"/>
              <w:spacing w:before="120" w:after="120"/>
              <w:ind w:left="0"/>
              <w:jc w:val="center"/>
              <w:rPr>
                <w:b/>
                <w:bCs/>
                <w:sz w:val="22"/>
                <w:szCs w:val="22"/>
              </w:rPr>
            </w:pPr>
            <w:r w:rsidRPr="007F3DD9">
              <w:rPr>
                <w:rFonts w:asciiTheme="majorBidi" w:hAnsiTheme="majorBidi" w:cstheme="majorBidi"/>
                <w:color w:val="000000"/>
                <w:sz w:val="22"/>
                <w:szCs w:val="22"/>
                <w:lang w:val="en-CA"/>
              </w:rPr>
              <w:t>Conic sections (Parabola)</w:t>
            </w:r>
          </w:p>
        </w:tc>
        <w:tc>
          <w:tcPr>
            <w:tcW w:w="1710" w:type="dxa"/>
            <w:tcBorders>
              <w:top w:val="double" w:sz="4" w:space="0" w:color="auto"/>
            </w:tcBorders>
            <w:vAlign w:val="center"/>
          </w:tcPr>
          <w:p w14:paraId="2E185756" w14:textId="6A0F3273" w:rsidR="007F3DD9" w:rsidRPr="007F3DD9" w:rsidRDefault="007F3DD9" w:rsidP="008D16A5">
            <w:pPr>
              <w:pStyle w:val="ListParagraph"/>
              <w:spacing w:before="120" w:after="120"/>
              <w:ind w:left="0"/>
              <w:jc w:val="center"/>
              <w:rPr>
                <w:b/>
                <w:bCs/>
                <w:sz w:val="22"/>
                <w:szCs w:val="22"/>
              </w:rPr>
            </w:pPr>
            <w:r w:rsidRPr="007F3DD9">
              <w:rPr>
                <w:b/>
                <w:bCs/>
                <w:sz w:val="22"/>
                <w:szCs w:val="22"/>
              </w:rPr>
              <w:t>3+2</w:t>
            </w:r>
          </w:p>
        </w:tc>
        <w:tc>
          <w:tcPr>
            <w:tcW w:w="2404" w:type="dxa"/>
            <w:tcBorders>
              <w:top w:val="double" w:sz="4" w:space="0" w:color="auto"/>
            </w:tcBorders>
            <w:vAlign w:val="center"/>
          </w:tcPr>
          <w:p w14:paraId="76DB511C" w14:textId="77777777" w:rsidR="007F3DD9" w:rsidRPr="007F3DD9" w:rsidRDefault="007F3DD9" w:rsidP="008D16A5">
            <w:pPr>
              <w:jc w:val="center"/>
              <w:rPr>
                <w:sz w:val="22"/>
                <w:szCs w:val="22"/>
              </w:rPr>
            </w:pPr>
            <w:r w:rsidRPr="007F3DD9">
              <w:rPr>
                <w:spacing w:val="-1"/>
                <w:sz w:val="22"/>
                <w:szCs w:val="22"/>
              </w:rPr>
              <w:t xml:space="preserve"> All Instructors</w:t>
            </w:r>
          </w:p>
        </w:tc>
      </w:tr>
      <w:tr w:rsidR="007F3DD9" w:rsidRPr="007F3DD9" w14:paraId="6487EE59" w14:textId="77777777" w:rsidTr="007F3DD9">
        <w:trPr>
          <w:trHeight w:val="339"/>
        </w:trPr>
        <w:tc>
          <w:tcPr>
            <w:tcW w:w="4263" w:type="dxa"/>
            <w:vAlign w:val="center"/>
          </w:tcPr>
          <w:p w14:paraId="54453009" w14:textId="1243B753" w:rsidR="007F3DD9" w:rsidRPr="007F3DD9" w:rsidRDefault="007F3DD9" w:rsidP="008D16A5">
            <w:pPr>
              <w:pStyle w:val="ListParagraph"/>
              <w:spacing w:before="120" w:after="120"/>
              <w:ind w:left="0"/>
              <w:jc w:val="center"/>
              <w:rPr>
                <w:b/>
                <w:bCs/>
                <w:sz w:val="22"/>
                <w:szCs w:val="22"/>
              </w:rPr>
            </w:pPr>
            <w:r w:rsidRPr="007F3DD9">
              <w:rPr>
                <w:rFonts w:asciiTheme="majorBidi" w:hAnsiTheme="majorBidi" w:cstheme="majorBidi"/>
                <w:sz w:val="22"/>
                <w:szCs w:val="22"/>
              </w:rPr>
              <w:t>Chain Rule</w:t>
            </w:r>
          </w:p>
        </w:tc>
        <w:tc>
          <w:tcPr>
            <w:tcW w:w="2430" w:type="dxa"/>
            <w:vMerge/>
          </w:tcPr>
          <w:p w14:paraId="42167F7C" w14:textId="1E6643D6" w:rsidR="007F3DD9" w:rsidRPr="007F3DD9" w:rsidRDefault="007F3DD9" w:rsidP="008D16A5">
            <w:pPr>
              <w:pStyle w:val="ListParagraph"/>
              <w:spacing w:before="120" w:after="120"/>
              <w:ind w:left="0"/>
              <w:jc w:val="center"/>
              <w:rPr>
                <w:b/>
                <w:bCs/>
                <w:sz w:val="22"/>
                <w:szCs w:val="22"/>
              </w:rPr>
            </w:pPr>
          </w:p>
        </w:tc>
        <w:tc>
          <w:tcPr>
            <w:tcW w:w="1710" w:type="dxa"/>
            <w:vAlign w:val="center"/>
          </w:tcPr>
          <w:p w14:paraId="67DF1906" w14:textId="3A21E9E3" w:rsidR="007F3DD9" w:rsidRPr="007F3DD9" w:rsidRDefault="007F3DD9" w:rsidP="008D16A5">
            <w:pPr>
              <w:pStyle w:val="ListParagraph"/>
              <w:spacing w:before="120" w:after="120"/>
              <w:ind w:left="0"/>
              <w:jc w:val="center"/>
              <w:rPr>
                <w:b/>
                <w:bCs/>
                <w:sz w:val="22"/>
                <w:szCs w:val="22"/>
              </w:rPr>
            </w:pPr>
            <w:r w:rsidRPr="007F3DD9">
              <w:rPr>
                <w:b/>
                <w:bCs/>
                <w:sz w:val="22"/>
                <w:szCs w:val="22"/>
              </w:rPr>
              <w:t>3+2</w:t>
            </w:r>
          </w:p>
        </w:tc>
        <w:tc>
          <w:tcPr>
            <w:tcW w:w="2404" w:type="dxa"/>
            <w:vAlign w:val="center"/>
          </w:tcPr>
          <w:p w14:paraId="74CFD76A" w14:textId="77777777" w:rsidR="007F3DD9" w:rsidRPr="007F3DD9" w:rsidRDefault="007F3DD9" w:rsidP="008D16A5">
            <w:pPr>
              <w:jc w:val="center"/>
              <w:rPr>
                <w:sz w:val="22"/>
                <w:szCs w:val="22"/>
              </w:rPr>
            </w:pPr>
            <w:r w:rsidRPr="007F3DD9">
              <w:rPr>
                <w:spacing w:val="-1"/>
                <w:sz w:val="22"/>
                <w:szCs w:val="22"/>
              </w:rPr>
              <w:t xml:space="preserve"> All Instructors</w:t>
            </w:r>
          </w:p>
        </w:tc>
      </w:tr>
      <w:tr w:rsidR="007F3DD9" w:rsidRPr="007F3DD9" w14:paraId="43FAD40C" w14:textId="77777777" w:rsidTr="007F3DD9">
        <w:trPr>
          <w:trHeight w:val="1286"/>
        </w:trPr>
        <w:tc>
          <w:tcPr>
            <w:tcW w:w="4263" w:type="dxa"/>
            <w:vAlign w:val="center"/>
          </w:tcPr>
          <w:p w14:paraId="1B7574F7" w14:textId="4ADCA812" w:rsidR="007F3DD9" w:rsidRPr="007F3DD9" w:rsidRDefault="007F3DD9" w:rsidP="008D16A5">
            <w:pPr>
              <w:pStyle w:val="ListParagraph"/>
              <w:spacing w:before="120" w:after="120"/>
              <w:ind w:left="0"/>
              <w:jc w:val="center"/>
              <w:rPr>
                <w:b/>
                <w:bCs/>
                <w:sz w:val="22"/>
                <w:szCs w:val="22"/>
              </w:rPr>
            </w:pPr>
            <w:r w:rsidRPr="007F3DD9">
              <w:rPr>
                <w:rFonts w:asciiTheme="majorBidi" w:hAnsiTheme="majorBidi" w:cstheme="majorBidi"/>
                <w:sz w:val="22"/>
                <w:szCs w:val="22"/>
              </w:rPr>
              <w:t>Indefinite Integrals and Fundamental Theorem of Calculus.</w:t>
            </w:r>
            <w:r w:rsidRPr="007F3DD9">
              <w:rPr>
                <w:sz w:val="22"/>
                <w:szCs w:val="22"/>
              </w:rPr>
              <w:t xml:space="preserve"> </w:t>
            </w:r>
          </w:p>
        </w:tc>
        <w:tc>
          <w:tcPr>
            <w:tcW w:w="2430" w:type="dxa"/>
            <w:vMerge w:val="restart"/>
            <w:vAlign w:val="center"/>
          </w:tcPr>
          <w:p w14:paraId="5D9D22B1" w14:textId="0E2887DE" w:rsidR="007F3DD9" w:rsidRPr="007F3DD9" w:rsidRDefault="007F3DD9" w:rsidP="008D16A5">
            <w:pPr>
              <w:pStyle w:val="ListParagraph"/>
              <w:spacing w:before="120" w:after="120"/>
              <w:ind w:left="0"/>
              <w:jc w:val="center"/>
              <w:rPr>
                <w:b/>
                <w:bCs/>
                <w:sz w:val="22"/>
                <w:szCs w:val="22"/>
              </w:rPr>
            </w:pPr>
            <w:r w:rsidRPr="007F3DD9">
              <w:rPr>
                <w:rFonts w:asciiTheme="majorBidi" w:hAnsiTheme="majorBidi" w:cstheme="majorBidi"/>
                <w:color w:val="000000"/>
                <w:sz w:val="22"/>
                <w:szCs w:val="22"/>
                <w:lang w:val="en-CA"/>
              </w:rPr>
              <w:t>Conic sections (Ellipse)</w:t>
            </w:r>
          </w:p>
        </w:tc>
        <w:tc>
          <w:tcPr>
            <w:tcW w:w="1710" w:type="dxa"/>
            <w:vAlign w:val="center"/>
          </w:tcPr>
          <w:p w14:paraId="355712EE" w14:textId="74257F9A" w:rsidR="007F3DD9" w:rsidRPr="007F3DD9" w:rsidRDefault="007F3DD9" w:rsidP="008D16A5">
            <w:pPr>
              <w:pStyle w:val="ListParagraph"/>
              <w:spacing w:before="120" w:after="120"/>
              <w:ind w:left="0"/>
              <w:jc w:val="center"/>
              <w:rPr>
                <w:b/>
                <w:bCs/>
                <w:sz w:val="22"/>
                <w:szCs w:val="22"/>
              </w:rPr>
            </w:pPr>
            <w:r w:rsidRPr="007F3DD9">
              <w:rPr>
                <w:b/>
                <w:bCs/>
                <w:sz w:val="22"/>
                <w:szCs w:val="22"/>
              </w:rPr>
              <w:t>3+2</w:t>
            </w:r>
          </w:p>
        </w:tc>
        <w:tc>
          <w:tcPr>
            <w:tcW w:w="2404" w:type="dxa"/>
            <w:vAlign w:val="center"/>
          </w:tcPr>
          <w:p w14:paraId="687DFA5E" w14:textId="77777777" w:rsidR="007F3DD9" w:rsidRPr="007F3DD9" w:rsidRDefault="007F3DD9" w:rsidP="008D16A5">
            <w:pPr>
              <w:jc w:val="center"/>
              <w:rPr>
                <w:sz w:val="22"/>
                <w:szCs w:val="22"/>
              </w:rPr>
            </w:pPr>
            <w:r w:rsidRPr="007F3DD9">
              <w:rPr>
                <w:spacing w:val="-1"/>
                <w:sz w:val="22"/>
                <w:szCs w:val="22"/>
              </w:rPr>
              <w:t xml:space="preserve"> All Instructors</w:t>
            </w:r>
          </w:p>
        </w:tc>
      </w:tr>
      <w:tr w:rsidR="007F3DD9" w:rsidRPr="007F3DD9" w14:paraId="37A4392D" w14:textId="77777777" w:rsidTr="007F3DD9">
        <w:trPr>
          <w:trHeight w:val="573"/>
        </w:trPr>
        <w:tc>
          <w:tcPr>
            <w:tcW w:w="4263" w:type="dxa"/>
            <w:vAlign w:val="center"/>
          </w:tcPr>
          <w:p w14:paraId="2E6C9A76" w14:textId="43F11482" w:rsidR="007F3DD9" w:rsidRPr="007F3DD9" w:rsidRDefault="007F3DD9" w:rsidP="008D16A5">
            <w:pPr>
              <w:pStyle w:val="ListParagraph"/>
              <w:spacing w:before="120" w:after="120"/>
              <w:ind w:left="0"/>
              <w:jc w:val="center"/>
              <w:rPr>
                <w:b/>
                <w:bCs/>
                <w:sz w:val="22"/>
                <w:szCs w:val="22"/>
              </w:rPr>
            </w:pPr>
            <w:r w:rsidRPr="007F3DD9">
              <w:rPr>
                <w:rFonts w:asciiTheme="majorBidi" w:hAnsiTheme="majorBidi" w:cstheme="majorBidi"/>
                <w:sz w:val="22"/>
                <w:szCs w:val="22"/>
              </w:rPr>
              <w:t>Inverse function.</w:t>
            </w:r>
          </w:p>
        </w:tc>
        <w:tc>
          <w:tcPr>
            <w:tcW w:w="2430" w:type="dxa"/>
            <w:vMerge/>
          </w:tcPr>
          <w:p w14:paraId="323EFB8F" w14:textId="0414D644" w:rsidR="007F3DD9" w:rsidRPr="007F3DD9" w:rsidRDefault="007F3DD9" w:rsidP="008D16A5">
            <w:pPr>
              <w:pStyle w:val="ListParagraph"/>
              <w:spacing w:before="120" w:after="120"/>
              <w:ind w:left="0"/>
              <w:jc w:val="center"/>
              <w:rPr>
                <w:b/>
                <w:bCs/>
                <w:sz w:val="22"/>
                <w:szCs w:val="22"/>
              </w:rPr>
            </w:pPr>
          </w:p>
        </w:tc>
        <w:tc>
          <w:tcPr>
            <w:tcW w:w="1710" w:type="dxa"/>
            <w:vAlign w:val="center"/>
          </w:tcPr>
          <w:p w14:paraId="53FB552B" w14:textId="7048C1C8" w:rsidR="007F3DD9" w:rsidRPr="007F3DD9" w:rsidRDefault="007F3DD9" w:rsidP="008D16A5">
            <w:pPr>
              <w:pStyle w:val="ListParagraph"/>
              <w:spacing w:before="120" w:after="120"/>
              <w:ind w:left="0"/>
              <w:jc w:val="center"/>
              <w:rPr>
                <w:b/>
                <w:bCs/>
                <w:sz w:val="22"/>
                <w:szCs w:val="22"/>
              </w:rPr>
            </w:pPr>
            <w:r w:rsidRPr="007F3DD9">
              <w:rPr>
                <w:b/>
                <w:bCs/>
                <w:sz w:val="22"/>
                <w:szCs w:val="22"/>
              </w:rPr>
              <w:t>3+2</w:t>
            </w:r>
          </w:p>
        </w:tc>
        <w:tc>
          <w:tcPr>
            <w:tcW w:w="2404" w:type="dxa"/>
            <w:vAlign w:val="center"/>
          </w:tcPr>
          <w:p w14:paraId="6BFF2E68" w14:textId="77777777" w:rsidR="007F3DD9" w:rsidRPr="007F3DD9" w:rsidRDefault="007F3DD9" w:rsidP="008D16A5">
            <w:pPr>
              <w:jc w:val="center"/>
              <w:rPr>
                <w:sz w:val="22"/>
                <w:szCs w:val="22"/>
              </w:rPr>
            </w:pPr>
            <w:r w:rsidRPr="007F3DD9">
              <w:rPr>
                <w:spacing w:val="-1"/>
                <w:sz w:val="22"/>
                <w:szCs w:val="22"/>
              </w:rPr>
              <w:t xml:space="preserve"> All Instructors</w:t>
            </w:r>
          </w:p>
        </w:tc>
      </w:tr>
      <w:tr w:rsidR="007F3DD9" w:rsidRPr="007F3DD9" w14:paraId="45D591D0" w14:textId="77777777" w:rsidTr="007F3DD9">
        <w:trPr>
          <w:trHeight w:val="1448"/>
        </w:trPr>
        <w:tc>
          <w:tcPr>
            <w:tcW w:w="4263" w:type="dxa"/>
            <w:vAlign w:val="center"/>
          </w:tcPr>
          <w:p w14:paraId="04D93E42" w14:textId="6C775943" w:rsidR="007F3DD9" w:rsidRPr="007F3DD9" w:rsidRDefault="007F3DD9" w:rsidP="008D16A5">
            <w:pPr>
              <w:pStyle w:val="ListParagraph"/>
              <w:spacing w:before="120" w:after="120"/>
              <w:ind w:left="0"/>
              <w:jc w:val="center"/>
              <w:rPr>
                <w:b/>
                <w:bCs/>
                <w:sz w:val="22"/>
                <w:szCs w:val="22"/>
              </w:rPr>
            </w:pPr>
            <w:r w:rsidRPr="007F3DD9">
              <w:rPr>
                <w:rFonts w:asciiTheme="majorBidi" w:hAnsiTheme="majorBidi" w:cstheme="majorBidi"/>
                <w:color w:val="000000"/>
                <w:sz w:val="22"/>
                <w:szCs w:val="22"/>
              </w:rPr>
              <w:t>Inverse Trigonometric Functions. (Definition – Graphs – Evaluating without calculator)</w:t>
            </w:r>
          </w:p>
        </w:tc>
        <w:tc>
          <w:tcPr>
            <w:tcW w:w="2430" w:type="dxa"/>
            <w:vMerge w:val="restart"/>
            <w:vAlign w:val="center"/>
          </w:tcPr>
          <w:p w14:paraId="4518F2FC" w14:textId="04DBFA45" w:rsidR="007F3DD9" w:rsidRPr="007F3DD9" w:rsidRDefault="007F3DD9" w:rsidP="008D16A5">
            <w:pPr>
              <w:pStyle w:val="ListParagraph"/>
              <w:spacing w:before="120" w:after="120"/>
              <w:ind w:left="0"/>
              <w:jc w:val="center"/>
              <w:rPr>
                <w:b/>
                <w:bCs/>
                <w:sz w:val="22"/>
                <w:szCs w:val="22"/>
              </w:rPr>
            </w:pPr>
            <w:r w:rsidRPr="007F3DD9">
              <w:rPr>
                <w:rFonts w:asciiTheme="majorBidi" w:hAnsiTheme="majorBidi" w:cstheme="majorBidi"/>
                <w:color w:val="000000"/>
                <w:sz w:val="22"/>
                <w:szCs w:val="22"/>
                <w:lang w:val="en-CA"/>
              </w:rPr>
              <w:t>Conic sections (Hyperbola)</w:t>
            </w:r>
          </w:p>
        </w:tc>
        <w:tc>
          <w:tcPr>
            <w:tcW w:w="1710" w:type="dxa"/>
            <w:vAlign w:val="center"/>
          </w:tcPr>
          <w:p w14:paraId="4FE76F2D" w14:textId="354577FD" w:rsidR="007F3DD9" w:rsidRPr="007F3DD9" w:rsidRDefault="007F3DD9" w:rsidP="008D16A5">
            <w:pPr>
              <w:pStyle w:val="ListParagraph"/>
              <w:spacing w:before="120" w:after="120"/>
              <w:ind w:left="0"/>
              <w:jc w:val="center"/>
              <w:rPr>
                <w:b/>
                <w:bCs/>
                <w:sz w:val="22"/>
                <w:szCs w:val="22"/>
              </w:rPr>
            </w:pPr>
            <w:r w:rsidRPr="007F3DD9">
              <w:rPr>
                <w:b/>
                <w:bCs/>
                <w:sz w:val="22"/>
                <w:szCs w:val="22"/>
              </w:rPr>
              <w:t>3+2</w:t>
            </w:r>
          </w:p>
        </w:tc>
        <w:tc>
          <w:tcPr>
            <w:tcW w:w="2404" w:type="dxa"/>
            <w:vAlign w:val="center"/>
          </w:tcPr>
          <w:p w14:paraId="7CA0F4A0" w14:textId="77777777" w:rsidR="007F3DD9" w:rsidRPr="007F3DD9" w:rsidRDefault="007F3DD9" w:rsidP="008D16A5">
            <w:pPr>
              <w:jc w:val="center"/>
              <w:rPr>
                <w:spacing w:val="-1"/>
                <w:sz w:val="22"/>
                <w:szCs w:val="22"/>
              </w:rPr>
            </w:pPr>
            <w:r w:rsidRPr="007F3DD9">
              <w:rPr>
                <w:spacing w:val="-1"/>
                <w:sz w:val="22"/>
                <w:szCs w:val="22"/>
              </w:rPr>
              <w:t xml:space="preserve"> All Instructors</w:t>
            </w:r>
          </w:p>
        </w:tc>
      </w:tr>
      <w:tr w:rsidR="007F3DD9" w:rsidRPr="007F3DD9" w14:paraId="1801DEA8" w14:textId="77777777" w:rsidTr="007F3DD9">
        <w:trPr>
          <w:trHeight w:val="1061"/>
        </w:trPr>
        <w:tc>
          <w:tcPr>
            <w:tcW w:w="4263" w:type="dxa"/>
            <w:vAlign w:val="center"/>
          </w:tcPr>
          <w:p w14:paraId="3E4E913F" w14:textId="061CE970" w:rsidR="007F3DD9" w:rsidRPr="007F3DD9" w:rsidRDefault="007F3DD9" w:rsidP="008D16A5">
            <w:pPr>
              <w:pStyle w:val="ListParagraph"/>
              <w:spacing w:before="120" w:after="120"/>
              <w:ind w:left="0"/>
              <w:jc w:val="center"/>
              <w:rPr>
                <w:b/>
                <w:bCs/>
                <w:sz w:val="22"/>
                <w:szCs w:val="22"/>
              </w:rPr>
            </w:pPr>
            <w:r w:rsidRPr="007F3DD9">
              <w:rPr>
                <w:rFonts w:asciiTheme="majorBidi" w:hAnsiTheme="majorBidi" w:cstheme="majorBidi"/>
                <w:sz w:val="22"/>
                <w:szCs w:val="22"/>
              </w:rPr>
              <w:t xml:space="preserve">Inverse </w:t>
            </w:r>
            <w:proofErr w:type="spellStart"/>
            <w:r w:rsidRPr="007F3DD9">
              <w:rPr>
                <w:rFonts w:asciiTheme="majorBidi" w:hAnsiTheme="majorBidi" w:cstheme="majorBidi"/>
                <w:sz w:val="22"/>
                <w:szCs w:val="22"/>
              </w:rPr>
              <w:t>trignogeometric</w:t>
            </w:r>
            <w:proofErr w:type="spellEnd"/>
            <w:r w:rsidRPr="007F3DD9">
              <w:rPr>
                <w:rFonts w:asciiTheme="majorBidi" w:hAnsiTheme="majorBidi" w:cstheme="majorBidi"/>
                <w:sz w:val="22"/>
                <w:szCs w:val="22"/>
              </w:rPr>
              <w:t xml:space="preserve"> functions (derivatives and integrals).</w:t>
            </w:r>
          </w:p>
        </w:tc>
        <w:tc>
          <w:tcPr>
            <w:tcW w:w="2430" w:type="dxa"/>
            <w:vMerge/>
          </w:tcPr>
          <w:p w14:paraId="3A9960CA" w14:textId="1D36119E" w:rsidR="007F3DD9" w:rsidRPr="007F3DD9" w:rsidRDefault="007F3DD9" w:rsidP="008D16A5">
            <w:pPr>
              <w:pStyle w:val="ListParagraph"/>
              <w:spacing w:before="120" w:after="120"/>
              <w:ind w:left="0"/>
              <w:jc w:val="center"/>
              <w:rPr>
                <w:b/>
                <w:bCs/>
                <w:sz w:val="22"/>
                <w:szCs w:val="22"/>
              </w:rPr>
            </w:pPr>
          </w:p>
        </w:tc>
        <w:tc>
          <w:tcPr>
            <w:tcW w:w="1710" w:type="dxa"/>
            <w:vAlign w:val="center"/>
          </w:tcPr>
          <w:p w14:paraId="352ECD16" w14:textId="692E91B9" w:rsidR="007F3DD9" w:rsidRPr="007F3DD9" w:rsidRDefault="007F3DD9" w:rsidP="008D16A5">
            <w:pPr>
              <w:pStyle w:val="ListParagraph"/>
              <w:spacing w:before="120" w:after="120"/>
              <w:ind w:left="0"/>
              <w:jc w:val="center"/>
              <w:rPr>
                <w:b/>
                <w:bCs/>
                <w:sz w:val="22"/>
                <w:szCs w:val="22"/>
              </w:rPr>
            </w:pPr>
            <w:r w:rsidRPr="007F3DD9">
              <w:rPr>
                <w:b/>
                <w:bCs/>
                <w:sz w:val="22"/>
                <w:szCs w:val="22"/>
              </w:rPr>
              <w:t>3+2</w:t>
            </w:r>
          </w:p>
        </w:tc>
        <w:tc>
          <w:tcPr>
            <w:tcW w:w="2404" w:type="dxa"/>
            <w:vAlign w:val="center"/>
          </w:tcPr>
          <w:p w14:paraId="5F7EA161" w14:textId="77777777" w:rsidR="007F3DD9" w:rsidRPr="007F3DD9" w:rsidRDefault="007F3DD9" w:rsidP="008D16A5">
            <w:pPr>
              <w:jc w:val="center"/>
              <w:rPr>
                <w:spacing w:val="-1"/>
                <w:sz w:val="22"/>
                <w:szCs w:val="22"/>
              </w:rPr>
            </w:pPr>
            <w:r w:rsidRPr="007F3DD9">
              <w:rPr>
                <w:spacing w:val="-1"/>
                <w:sz w:val="22"/>
                <w:szCs w:val="22"/>
              </w:rPr>
              <w:t xml:space="preserve"> All Instructors</w:t>
            </w:r>
          </w:p>
        </w:tc>
      </w:tr>
      <w:tr w:rsidR="007F3DD9" w:rsidRPr="007F3DD9" w14:paraId="69944F16" w14:textId="77777777" w:rsidTr="007F3DD9">
        <w:trPr>
          <w:trHeight w:val="1016"/>
        </w:trPr>
        <w:tc>
          <w:tcPr>
            <w:tcW w:w="4263" w:type="dxa"/>
            <w:vAlign w:val="center"/>
          </w:tcPr>
          <w:p w14:paraId="5CC0EED4" w14:textId="121EC720" w:rsidR="007F3DD9" w:rsidRPr="007F3DD9" w:rsidRDefault="007F3DD9" w:rsidP="008D16A5">
            <w:pPr>
              <w:pStyle w:val="ListParagraph"/>
              <w:spacing w:before="120" w:after="120"/>
              <w:ind w:left="0"/>
              <w:jc w:val="center"/>
              <w:rPr>
                <w:b/>
                <w:bCs/>
                <w:sz w:val="22"/>
                <w:szCs w:val="22"/>
              </w:rPr>
            </w:pPr>
            <w:r w:rsidRPr="007F3DD9">
              <w:rPr>
                <w:rFonts w:asciiTheme="majorBidi" w:hAnsiTheme="majorBidi" w:cstheme="majorBidi"/>
                <w:color w:val="000000"/>
                <w:sz w:val="22"/>
                <w:szCs w:val="22"/>
              </w:rPr>
              <w:t>Hyperbolic Functions. (Definition – Graphs – Derivatives – Integrals )</w:t>
            </w:r>
          </w:p>
        </w:tc>
        <w:tc>
          <w:tcPr>
            <w:tcW w:w="2430" w:type="dxa"/>
            <w:vMerge w:val="restart"/>
            <w:vAlign w:val="center"/>
          </w:tcPr>
          <w:p w14:paraId="3F977484" w14:textId="3A6D9B03" w:rsidR="007F3DD9" w:rsidRPr="007F3DD9" w:rsidRDefault="007F3DD9" w:rsidP="008D16A5">
            <w:pPr>
              <w:pStyle w:val="ListParagraph"/>
              <w:spacing w:before="120" w:after="120"/>
              <w:ind w:left="0"/>
              <w:jc w:val="center"/>
              <w:rPr>
                <w:b/>
                <w:bCs/>
                <w:sz w:val="22"/>
                <w:szCs w:val="22"/>
              </w:rPr>
            </w:pPr>
            <w:r w:rsidRPr="007F3DD9">
              <w:rPr>
                <w:rFonts w:asciiTheme="majorBidi" w:hAnsiTheme="majorBidi" w:cstheme="majorBidi"/>
                <w:color w:val="000000"/>
                <w:sz w:val="22"/>
                <w:szCs w:val="22"/>
                <w:lang w:val="en-CA"/>
              </w:rPr>
              <w:t>Conic sections (Rotation of Axis)</w:t>
            </w:r>
          </w:p>
        </w:tc>
        <w:tc>
          <w:tcPr>
            <w:tcW w:w="1710" w:type="dxa"/>
            <w:vAlign w:val="center"/>
          </w:tcPr>
          <w:p w14:paraId="756E64A7" w14:textId="29230584" w:rsidR="007F3DD9" w:rsidRPr="007F3DD9" w:rsidRDefault="007F3DD9" w:rsidP="008D16A5">
            <w:pPr>
              <w:pStyle w:val="ListParagraph"/>
              <w:spacing w:before="120" w:after="120"/>
              <w:ind w:left="0"/>
              <w:jc w:val="center"/>
              <w:rPr>
                <w:b/>
                <w:bCs/>
                <w:sz w:val="22"/>
                <w:szCs w:val="22"/>
              </w:rPr>
            </w:pPr>
            <w:r w:rsidRPr="007F3DD9">
              <w:rPr>
                <w:b/>
                <w:bCs/>
                <w:sz w:val="22"/>
                <w:szCs w:val="22"/>
              </w:rPr>
              <w:t>3+2</w:t>
            </w:r>
          </w:p>
        </w:tc>
        <w:tc>
          <w:tcPr>
            <w:tcW w:w="2404" w:type="dxa"/>
            <w:vAlign w:val="center"/>
          </w:tcPr>
          <w:p w14:paraId="27184824" w14:textId="77777777" w:rsidR="007F3DD9" w:rsidRPr="007F3DD9" w:rsidRDefault="007F3DD9" w:rsidP="008D16A5">
            <w:pPr>
              <w:jc w:val="center"/>
              <w:rPr>
                <w:spacing w:val="-1"/>
                <w:sz w:val="22"/>
                <w:szCs w:val="22"/>
              </w:rPr>
            </w:pPr>
            <w:r w:rsidRPr="007F3DD9">
              <w:rPr>
                <w:spacing w:val="-1"/>
                <w:sz w:val="22"/>
                <w:szCs w:val="22"/>
              </w:rPr>
              <w:t xml:space="preserve"> All Instructors</w:t>
            </w:r>
          </w:p>
        </w:tc>
      </w:tr>
      <w:tr w:rsidR="007F3DD9" w:rsidRPr="007F3DD9" w14:paraId="26FC3A16" w14:textId="77777777" w:rsidTr="007F3DD9">
        <w:trPr>
          <w:trHeight w:val="1034"/>
        </w:trPr>
        <w:tc>
          <w:tcPr>
            <w:tcW w:w="4263" w:type="dxa"/>
            <w:vAlign w:val="center"/>
          </w:tcPr>
          <w:p w14:paraId="6FD11E2D" w14:textId="19E093EA" w:rsidR="007F3DD9" w:rsidRPr="007F3DD9" w:rsidRDefault="007F3DD9" w:rsidP="008D16A5">
            <w:pPr>
              <w:pStyle w:val="ListParagraph"/>
              <w:spacing w:before="120" w:after="120"/>
              <w:ind w:left="0"/>
              <w:jc w:val="center"/>
              <w:rPr>
                <w:b/>
                <w:bCs/>
                <w:sz w:val="22"/>
                <w:szCs w:val="22"/>
              </w:rPr>
            </w:pPr>
            <w:r w:rsidRPr="007F3DD9">
              <w:rPr>
                <w:rFonts w:asciiTheme="majorBidi" w:hAnsiTheme="majorBidi" w:cstheme="majorBidi"/>
                <w:color w:val="000000"/>
                <w:sz w:val="22"/>
                <w:szCs w:val="22"/>
              </w:rPr>
              <w:lastRenderedPageBreak/>
              <w:t>Inverse Hyperbolic Functions. (Log Formulas – Graphs – Derivatives – Integrals )-Midterm</w:t>
            </w:r>
            <w:r w:rsidRPr="007F3DD9">
              <w:rPr>
                <w:sz w:val="22"/>
                <w:szCs w:val="22"/>
              </w:rPr>
              <w:t xml:space="preserve"> </w:t>
            </w:r>
          </w:p>
        </w:tc>
        <w:tc>
          <w:tcPr>
            <w:tcW w:w="2430" w:type="dxa"/>
            <w:vMerge/>
          </w:tcPr>
          <w:p w14:paraId="184610C0" w14:textId="70971A19" w:rsidR="007F3DD9" w:rsidRPr="007F3DD9" w:rsidRDefault="007F3DD9" w:rsidP="008D16A5">
            <w:pPr>
              <w:pStyle w:val="ListParagraph"/>
              <w:spacing w:before="120" w:after="120"/>
              <w:ind w:left="0"/>
              <w:jc w:val="center"/>
              <w:rPr>
                <w:b/>
                <w:bCs/>
                <w:sz w:val="22"/>
                <w:szCs w:val="22"/>
              </w:rPr>
            </w:pPr>
          </w:p>
        </w:tc>
        <w:tc>
          <w:tcPr>
            <w:tcW w:w="1710" w:type="dxa"/>
            <w:vAlign w:val="center"/>
          </w:tcPr>
          <w:p w14:paraId="30325128" w14:textId="305DC472" w:rsidR="007F3DD9" w:rsidRPr="007F3DD9" w:rsidRDefault="007F3DD9" w:rsidP="008D16A5">
            <w:pPr>
              <w:pStyle w:val="ListParagraph"/>
              <w:spacing w:before="120" w:after="120"/>
              <w:ind w:left="0"/>
              <w:jc w:val="center"/>
              <w:rPr>
                <w:b/>
                <w:bCs/>
                <w:sz w:val="22"/>
                <w:szCs w:val="22"/>
              </w:rPr>
            </w:pPr>
            <w:r w:rsidRPr="007F3DD9">
              <w:rPr>
                <w:b/>
                <w:bCs/>
                <w:sz w:val="22"/>
                <w:szCs w:val="22"/>
              </w:rPr>
              <w:t>3+2</w:t>
            </w:r>
          </w:p>
        </w:tc>
        <w:tc>
          <w:tcPr>
            <w:tcW w:w="2404" w:type="dxa"/>
            <w:vAlign w:val="center"/>
          </w:tcPr>
          <w:p w14:paraId="156035CA" w14:textId="77777777" w:rsidR="007F3DD9" w:rsidRPr="007F3DD9" w:rsidRDefault="007F3DD9" w:rsidP="008D16A5">
            <w:pPr>
              <w:jc w:val="center"/>
              <w:rPr>
                <w:spacing w:val="-1"/>
                <w:sz w:val="22"/>
                <w:szCs w:val="22"/>
              </w:rPr>
            </w:pPr>
            <w:r w:rsidRPr="007F3DD9">
              <w:rPr>
                <w:spacing w:val="-1"/>
                <w:sz w:val="22"/>
                <w:szCs w:val="22"/>
              </w:rPr>
              <w:t xml:space="preserve"> All Instructors</w:t>
            </w:r>
          </w:p>
        </w:tc>
      </w:tr>
      <w:tr w:rsidR="007F3DD9" w:rsidRPr="007F3DD9" w14:paraId="4CE9956A" w14:textId="77777777" w:rsidTr="007F3DD9">
        <w:trPr>
          <w:trHeight w:val="339"/>
        </w:trPr>
        <w:tc>
          <w:tcPr>
            <w:tcW w:w="4263" w:type="dxa"/>
            <w:vAlign w:val="center"/>
          </w:tcPr>
          <w:p w14:paraId="6CCAAA25" w14:textId="579738F8" w:rsidR="007F3DD9" w:rsidRPr="007F3DD9" w:rsidRDefault="007F3DD9" w:rsidP="008D16A5">
            <w:pPr>
              <w:pStyle w:val="ListParagraph"/>
              <w:spacing w:before="120" w:after="120"/>
              <w:ind w:left="0"/>
              <w:jc w:val="center"/>
              <w:rPr>
                <w:b/>
                <w:bCs/>
                <w:sz w:val="22"/>
                <w:szCs w:val="22"/>
              </w:rPr>
            </w:pPr>
            <w:r w:rsidRPr="007F3DD9">
              <w:rPr>
                <w:rFonts w:asciiTheme="majorBidi" w:hAnsiTheme="majorBidi" w:cstheme="majorBidi"/>
                <w:color w:val="000000"/>
                <w:sz w:val="22"/>
                <w:szCs w:val="22"/>
              </w:rPr>
              <w:t>Inverse Hyperbolic Functions. (Log Formulas – Graphs – Derivatives – Integrals )-Part 2</w:t>
            </w:r>
            <w:r w:rsidRPr="007F3DD9">
              <w:rPr>
                <w:sz w:val="22"/>
                <w:szCs w:val="22"/>
              </w:rPr>
              <w:t xml:space="preserve"> </w:t>
            </w:r>
          </w:p>
        </w:tc>
        <w:tc>
          <w:tcPr>
            <w:tcW w:w="2430" w:type="dxa"/>
            <w:vMerge/>
          </w:tcPr>
          <w:p w14:paraId="597C0CEA" w14:textId="447F902B" w:rsidR="007F3DD9" w:rsidRPr="007F3DD9" w:rsidRDefault="007F3DD9" w:rsidP="008D16A5">
            <w:pPr>
              <w:pStyle w:val="ListParagraph"/>
              <w:spacing w:before="120" w:after="120"/>
              <w:ind w:left="0"/>
              <w:jc w:val="center"/>
              <w:rPr>
                <w:b/>
                <w:bCs/>
                <w:sz w:val="22"/>
                <w:szCs w:val="22"/>
              </w:rPr>
            </w:pPr>
          </w:p>
        </w:tc>
        <w:tc>
          <w:tcPr>
            <w:tcW w:w="1710" w:type="dxa"/>
            <w:vAlign w:val="center"/>
          </w:tcPr>
          <w:p w14:paraId="6A8CA447" w14:textId="52FD463A" w:rsidR="007F3DD9" w:rsidRPr="007F3DD9" w:rsidRDefault="007F3DD9" w:rsidP="008D16A5">
            <w:pPr>
              <w:pStyle w:val="ListParagraph"/>
              <w:spacing w:before="120" w:after="120"/>
              <w:ind w:left="0"/>
              <w:jc w:val="center"/>
              <w:rPr>
                <w:b/>
                <w:bCs/>
                <w:sz w:val="22"/>
                <w:szCs w:val="22"/>
              </w:rPr>
            </w:pPr>
            <w:r w:rsidRPr="007F3DD9">
              <w:rPr>
                <w:b/>
                <w:bCs/>
                <w:sz w:val="22"/>
                <w:szCs w:val="22"/>
              </w:rPr>
              <w:t>3+2</w:t>
            </w:r>
          </w:p>
        </w:tc>
        <w:tc>
          <w:tcPr>
            <w:tcW w:w="2404" w:type="dxa"/>
            <w:vAlign w:val="center"/>
          </w:tcPr>
          <w:p w14:paraId="30872D82" w14:textId="77777777" w:rsidR="007F3DD9" w:rsidRPr="007F3DD9" w:rsidRDefault="007F3DD9" w:rsidP="008D16A5">
            <w:pPr>
              <w:jc w:val="center"/>
              <w:rPr>
                <w:spacing w:val="-1"/>
                <w:sz w:val="22"/>
                <w:szCs w:val="22"/>
              </w:rPr>
            </w:pPr>
            <w:r w:rsidRPr="007F3DD9">
              <w:rPr>
                <w:spacing w:val="-1"/>
                <w:sz w:val="22"/>
                <w:szCs w:val="22"/>
              </w:rPr>
              <w:t xml:space="preserve"> All Instructors</w:t>
            </w:r>
          </w:p>
        </w:tc>
      </w:tr>
      <w:tr w:rsidR="007F3DD9" w:rsidRPr="007F3DD9" w14:paraId="4E0F792D" w14:textId="77777777" w:rsidTr="007F3DD9">
        <w:trPr>
          <w:trHeight w:val="124"/>
        </w:trPr>
        <w:tc>
          <w:tcPr>
            <w:tcW w:w="4263" w:type="dxa"/>
            <w:vAlign w:val="center"/>
          </w:tcPr>
          <w:p w14:paraId="0EA1CD18" w14:textId="5F716E70" w:rsidR="007F3DD9" w:rsidRPr="007F3DD9" w:rsidRDefault="007F3DD9" w:rsidP="008D16A5">
            <w:pPr>
              <w:pStyle w:val="ListParagraph"/>
              <w:spacing w:before="120" w:after="120"/>
              <w:ind w:left="0"/>
              <w:jc w:val="center"/>
              <w:rPr>
                <w:b/>
                <w:bCs/>
                <w:sz w:val="22"/>
                <w:szCs w:val="22"/>
              </w:rPr>
            </w:pPr>
            <w:r w:rsidRPr="007F3DD9">
              <w:rPr>
                <w:rFonts w:asciiTheme="majorBidi" w:hAnsiTheme="majorBidi" w:cstheme="majorBidi"/>
                <w:sz w:val="22"/>
                <w:szCs w:val="22"/>
              </w:rPr>
              <w:t xml:space="preserve">Indeterminate Forms and </w:t>
            </w:r>
            <w:proofErr w:type="spellStart"/>
            <w:r w:rsidRPr="007F3DD9">
              <w:rPr>
                <w:rFonts w:asciiTheme="majorBidi" w:hAnsiTheme="majorBidi" w:cstheme="majorBidi"/>
                <w:sz w:val="22"/>
                <w:szCs w:val="22"/>
              </w:rPr>
              <w:t>L’Hopital’s</w:t>
            </w:r>
            <w:proofErr w:type="spellEnd"/>
            <w:r w:rsidRPr="007F3DD9">
              <w:rPr>
                <w:rFonts w:asciiTheme="majorBidi" w:hAnsiTheme="majorBidi" w:cstheme="majorBidi"/>
                <w:sz w:val="22"/>
                <w:szCs w:val="22"/>
              </w:rPr>
              <w:t xml:space="preserve"> Rule.</w:t>
            </w:r>
          </w:p>
        </w:tc>
        <w:tc>
          <w:tcPr>
            <w:tcW w:w="2430" w:type="dxa"/>
            <w:vMerge w:val="restart"/>
            <w:vAlign w:val="center"/>
          </w:tcPr>
          <w:p w14:paraId="1DA6B18E" w14:textId="77777777" w:rsidR="007F3DD9" w:rsidRPr="007F3DD9" w:rsidRDefault="007F3DD9" w:rsidP="007C2093">
            <w:pPr>
              <w:spacing w:before="60" w:after="60"/>
              <w:jc w:val="both"/>
              <w:rPr>
                <w:rFonts w:asciiTheme="majorBidi" w:hAnsiTheme="majorBidi" w:cstheme="majorBidi"/>
                <w:sz w:val="22"/>
                <w:szCs w:val="22"/>
              </w:rPr>
            </w:pPr>
            <w:r w:rsidRPr="007F3DD9">
              <w:rPr>
                <w:rFonts w:asciiTheme="majorBidi" w:hAnsiTheme="majorBidi" w:cstheme="majorBidi"/>
                <w:sz w:val="22"/>
                <w:szCs w:val="22"/>
              </w:rPr>
              <w:t xml:space="preserve">Infinite Series </w:t>
            </w:r>
          </w:p>
          <w:p w14:paraId="6536719F" w14:textId="1EF65986" w:rsidR="007F3DD9" w:rsidRPr="007F3DD9" w:rsidRDefault="007F3DD9" w:rsidP="008D16A5">
            <w:pPr>
              <w:pStyle w:val="ListParagraph"/>
              <w:spacing w:before="120" w:after="120"/>
              <w:ind w:left="0"/>
              <w:jc w:val="center"/>
              <w:rPr>
                <w:b/>
                <w:bCs/>
                <w:sz w:val="22"/>
                <w:szCs w:val="22"/>
              </w:rPr>
            </w:pPr>
            <w:r w:rsidRPr="007F3DD9">
              <w:rPr>
                <w:rFonts w:asciiTheme="majorBidi" w:hAnsiTheme="majorBidi" w:cstheme="majorBidi"/>
                <w:sz w:val="22"/>
                <w:szCs w:val="22"/>
              </w:rPr>
              <w:t>(Part 1)</w:t>
            </w:r>
            <w:r w:rsidRPr="007F3DD9">
              <w:rPr>
                <w:sz w:val="22"/>
                <w:szCs w:val="22"/>
              </w:rPr>
              <w:t xml:space="preserve"> </w:t>
            </w:r>
          </w:p>
        </w:tc>
        <w:tc>
          <w:tcPr>
            <w:tcW w:w="1710" w:type="dxa"/>
            <w:vAlign w:val="center"/>
          </w:tcPr>
          <w:p w14:paraId="3A01AF32" w14:textId="070851CA" w:rsidR="007F3DD9" w:rsidRPr="007F3DD9" w:rsidRDefault="007F3DD9" w:rsidP="008D16A5">
            <w:pPr>
              <w:pStyle w:val="ListParagraph"/>
              <w:spacing w:before="120" w:after="120"/>
              <w:ind w:left="0"/>
              <w:jc w:val="center"/>
              <w:rPr>
                <w:b/>
                <w:bCs/>
                <w:sz w:val="22"/>
                <w:szCs w:val="22"/>
              </w:rPr>
            </w:pPr>
            <w:r w:rsidRPr="007F3DD9">
              <w:rPr>
                <w:b/>
                <w:bCs/>
                <w:sz w:val="22"/>
                <w:szCs w:val="22"/>
              </w:rPr>
              <w:t>3+2</w:t>
            </w:r>
          </w:p>
        </w:tc>
        <w:tc>
          <w:tcPr>
            <w:tcW w:w="2404" w:type="dxa"/>
            <w:vAlign w:val="center"/>
          </w:tcPr>
          <w:p w14:paraId="6DAAD738" w14:textId="77777777" w:rsidR="007F3DD9" w:rsidRPr="007F3DD9" w:rsidRDefault="007F3DD9" w:rsidP="008D16A5">
            <w:pPr>
              <w:jc w:val="center"/>
              <w:rPr>
                <w:spacing w:val="-1"/>
                <w:sz w:val="22"/>
                <w:szCs w:val="22"/>
              </w:rPr>
            </w:pPr>
            <w:r w:rsidRPr="007F3DD9">
              <w:rPr>
                <w:spacing w:val="-1"/>
                <w:sz w:val="22"/>
                <w:szCs w:val="22"/>
              </w:rPr>
              <w:t xml:space="preserve"> All Instructors</w:t>
            </w:r>
          </w:p>
        </w:tc>
      </w:tr>
      <w:tr w:rsidR="007F3DD9" w:rsidRPr="007F3DD9" w14:paraId="41FDE209" w14:textId="77777777" w:rsidTr="007F3DD9">
        <w:trPr>
          <w:trHeight w:val="124"/>
        </w:trPr>
        <w:tc>
          <w:tcPr>
            <w:tcW w:w="4263" w:type="dxa"/>
            <w:vAlign w:val="center"/>
          </w:tcPr>
          <w:p w14:paraId="432E985B" w14:textId="6BD52159" w:rsidR="007F3DD9" w:rsidRPr="007F3DD9" w:rsidRDefault="007F3DD9" w:rsidP="008D16A5">
            <w:pPr>
              <w:pStyle w:val="ListParagraph"/>
              <w:spacing w:before="120" w:after="120"/>
              <w:ind w:left="0"/>
              <w:jc w:val="center"/>
              <w:rPr>
                <w:b/>
                <w:bCs/>
                <w:sz w:val="22"/>
                <w:szCs w:val="22"/>
              </w:rPr>
            </w:pPr>
            <w:r w:rsidRPr="007F3DD9">
              <w:rPr>
                <w:rFonts w:asciiTheme="majorBidi" w:hAnsiTheme="majorBidi" w:cstheme="majorBidi"/>
                <w:sz w:val="22"/>
                <w:szCs w:val="22"/>
              </w:rPr>
              <w:t>Techniques of Integration: By Parts and Wallis Formulas.</w:t>
            </w:r>
          </w:p>
        </w:tc>
        <w:tc>
          <w:tcPr>
            <w:tcW w:w="2430" w:type="dxa"/>
            <w:vMerge/>
          </w:tcPr>
          <w:p w14:paraId="6310E371" w14:textId="7045DCA5" w:rsidR="007F3DD9" w:rsidRPr="007F3DD9" w:rsidRDefault="007F3DD9" w:rsidP="008D16A5">
            <w:pPr>
              <w:pStyle w:val="ListParagraph"/>
              <w:spacing w:before="120" w:after="120"/>
              <w:ind w:left="0"/>
              <w:jc w:val="center"/>
              <w:rPr>
                <w:b/>
                <w:bCs/>
                <w:sz w:val="22"/>
                <w:szCs w:val="22"/>
              </w:rPr>
            </w:pPr>
          </w:p>
        </w:tc>
        <w:tc>
          <w:tcPr>
            <w:tcW w:w="1710" w:type="dxa"/>
            <w:vAlign w:val="center"/>
          </w:tcPr>
          <w:p w14:paraId="5942A4D4" w14:textId="74B1C649" w:rsidR="007F3DD9" w:rsidRPr="007F3DD9" w:rsidRDefault="007F3DD9" w:rsidP="008D16A5">
            <w:pPr>
              <w:pStyle w:val="ListParagraph"/>
              <w:spacing w:before="120" w:after="120"/>
              <w:ind w:left="0"/>
              <w:jc w:val="center"/>
              <w:rPr>
                <w:b/>
                <w:bCs/>
                <w:sz w:val="22"/>
                <w:szCs w:val="22"/>
              </w:rPr>
            </w:pPr>
            <w:r w:rsidRPr="007F3DD9">
              <w:rPr>
                <w:b/>
                <w:bCs/>
                <w:sz w:val="22"/>
                <w:szCs w:val="22"/>
              </w:rPr>
              <w:t>3+2</w:t>
            </w:r>
          </w:p>
        </w:tc>
        <w:tc>
          <w:tcPr>
            <w:tcW w:w="2404" w:type="dxa"/>
            <w:vAlign w:val="center"/>
          </w:tcPr>
          <w:p w14:paraId="6CBA4BE1" w14:textId="77777777" w:rsidR="007F3DD9" w:rsidRPr="007F3DD9" w:rsidRDefault="007F3DD9" w:rsidP="008D16A5">
            <w:pPr>
              <w:jc w:val="center"/>
              <w:rPr>
                <w:spacing w:val="-1"/>
                <w:sz w:val="22"/>
                <w:szCs w:val="22"/>
              </w:rPr>
            </w:pPr>
            <w:r w:rsidRPr="007F3DD9">
              <w:rPr>
                <w:spacing w:val="-1"/>
                <w:sz w:val="22"/>
                <w:szCs w:val="22"/>
              </w:rPr>
              <w:t xml:space="preserve"> All Instructors</w:t>
            </w:r>
          </w:p>
        </w:tc>
      </w:tr>
      <w:tr w:rsidR="007F3DD9" w:rsidRPr="007F3DD9" w14:paraId="645B2880" w14:textId="77777777" w:rsidTr="007F3DD9">
        <w:trPr>
          <w:trHeight w:val="124"/>
        </w:trPr>
        <w:tc>
          <w:tcPr>
            <w:tcW w:w="4263" w:type="dxa"/>
            <w:vAlign w:val="center"/>
          </w:tcPr>
          <w:p w14:paraId="722014E9" w14:textId="6C290BE0" w:rsidR="007F3DD9" w:rsidRPr="007F3DD9" w:rsidRDefault="007F3DD9" w:rsidP="008D16A5">
            <w:pPr>
              <w:pStyle w:val="ListParagraph"/>
              <w:spacing w:before="120" w:after="120"/>
              <w:ind w:left="0"/>
              <w:jc w:val="center"/>
              <w:rPr>
                <w:b/>
                <w:bCs/>
                <w:sz w:val="22"/>
                <w:szCs w:val="22"/>
              </w:rPr>
            </w:pPr>
            <w:r w:rsidRPr="007F3DD9">
              <w:rPr>
                <w:rFonts w:asciiTheme="majorBidi" w:hAnsiTheme="majorBidi" w:cstheme="majorBidi"/>
                <w:sz w:val="22"/>
                <w:szCs w:val="22"/>
              </w:rPr>
              <w:t>Techniques of Integration: Trigonometric and Hyperbolic Integrals.</w:t>
            </w:r>
          </w:p>
        </w:tc>
        <w:tc>
          <w:tcPr>
            <w:tcW w:w="2430" w:type="dxa"/>
            <w:vMerge w:val="restart"/>
            <w:vAlign w:val="center"/>
          </w:tcPr>
          <w:p w14:paraId="10C798BD" w14:textId="77777777" w:rsidR="007F3DD9" w:rsidRPr="007F3DD9" w:rsidRDefault="007F3DD9" w:rsidP="007C2093">
            <w:pPr>
              <w:spacing w:before="60" w:after="60"/>
              <w:jc w:val="center"/>
              <w:rPr>
                <w:rFonts w:asciiTheme="majorBidi" w:hAnsiTheme="majorBidi" w:cstheme="majorBidi"/>
                <w:sz w:val="22"/>
                <w:szCs w:val="22"/>
              </w:rPr>
            </w:pPr>
            <w:r w:rsidRPr="007F3DD9">
              <w:rPr>
                <w:rFonts w:asciiTheme="majorBidi" w:hAnsiTheme="majorBidi" w:cstheme="majorBidi"/>
                <w:sz w:val="22"/>
                <w:szCs w:val="22"/>
              </w:rPr>
              <w:t>Infinite Series</w:t>
            </w:r>
          </w:p>
          <w:p w14:paraId="7EDD103C" w14:textId="543B5104" w:rsidR="007F3DD9" w:rsidRPr="007F3DD9" w:rsidRDefault="007F3DD9" w:rsidP="008D16A5">
            <w:pPr>
              <w:pStyle w:val="ListParagraph"/>
              <w:spacing w:before="120" w:after="120"/>
              <w:ind w:left="0"/>
              <w:jc w:val="center"/>
              <w:rPr>
                <w:b/>
                <w:bCs/>
                <w:sz w:val="22"/>
                <w:szCs w:val="22"/>
              </w:rPr>
            </w:pPr>
            <w:r w:rsidRPr="007F3DD9">
              <w:rPr>
                <w:rFonts w:asciiTheme="majorBidi" w:hAnsiTheme="majorBidi" w:cstheme="majorBidi"/>
                <w:sz w:val="22"/>
                <w:szCs w:val="22"/>
              </w:rPr>
              <w:t>(Part 2)</w:t>
            </w:r>
          </w:p>
        </w:tc>
        <w:tc>
          <w:tcPr>
            <w:tcW w:w="1710" w:type="dxa"/>
            <w:vAlign w:val="center"/>
          </w:tcPr>
          <w:p w14:paraId="699CF599" w14:textId="19F248BC" w:rsidR="007F3DD9" w:rsidRPr="007F3DD9" w:rsidRDefault="007F3DD9" w:rsidP="008D16A5">
            <w:pPr>
              <w:pStyle w:val="ListParagraph"/>
              <w:spacing w:before="120" w:after="120"/>
              <w:ind w:left="0"/>
              <w:jc w:val="center"/>
              <w:rPr>
                <w:b/>
                <w:bCs/>
                <w:sz w:val="22"/>
                <w:szCs w:val="22"/>
              </w:rPr>
            </w:pPr>
            <w:r w:rsidRPr="007F3DD9">
              <w:rPr>
                <w:b/>
                <w:bCs/>
                <w:sz w:val="22"/>
                <w:szCs w:val="22"/>
              </w:rPr>
              <w:t>3+2</w:t>
            </w:r>
          </w:p>
        </w:tc>
        <w:tc>
          <w:tcPr>
            <w:tcW w:w="2404" w:type="dxa"/>
            <w:vAlign w:val="center"/>
          </w:tcPr>
          <w:p w14:paraId="4586EDBC" w14:textId="77777777" w:rsidR="007F3DD9" w:rsidRPr="007F3DD9" w:rsidRDefault="007F3DD9" w:rsidP="008D16A5">
            <w:pPr>
              <w:jc w:val="center"/>
              <w:rPr>
                <w:spacing w:val="-1"/>
                <w:sz w:val="22"/>
                <w:szCs w:val="22"/>
              </w:rPr>
            </w:pPr>
            <w:r w:rsidRPr="007F3DD9">
              <w:rPr>
                <w:spacing w:val="-1"/>
                <w:sz w:val="22"/>
                <w:szCs w:val="22"/>
              </w:rPr>
              <w:t xml:space="preserve"> All Instructors</w:t>
            </w:r>
          </w:p>
        </w:tc>
      </w:tr>
      <w:tr w:rsidR="007F3DD9" w:rsidRPr="007F3DD9" w14:paraId="32A8F866" w14:textId="77777777" w:rsidTr="007F3DD9">
        <w:trPr>
          <w:trHeight w:val="124"/>
        </w:trPr>
        <w:tc>
          <w:tcPr>
            <w:tcW w:w="4263" w:type="dxa"/>
          </w:tcPr>
          <w:p w14:paraId="4D145A49" w14:textId="029FF5CD" w:rsidR="007F3DD9" w:rsidRPr="007F3DD9" w:rsidRDefault="007F3DD9" w:rsidP="008D16A5">
            <w:pPr>
              <w:pStyle w:val="ListParagraph"/>
              <w:spacing w:before="120" w:after="120"/>
              <w:ind w:left="0"/>
              <w:jc w:val="center"/>
              <w:rPr>
                <w:b/>
                <w:bCs/>
                <w:sz w:val="22"/>
                <w:szCs w:val="22"/>
              </w:rPr>
            </w:pPr>
            <w:r w:rsidRPr="007F3DD9">
              <w:rPr>
                <w:rFonts w:asciiTheme="majorBidi" w:hAnsiTheme="majorBidi" w:cstheme="majorBidi"/>
                <w:sz w:val="22"/>
                <w:szCs w:val="22"/>
              </w:rPr>
              <w:t>Techniques of Integration: Integration of Rational Functions.</w:t>
            </w:r>
            <w:r w:rsidRPr="007F3DD9">
              <w:rPr>
                <w:sz w:val="22"/>
                <w:szCs w:val="22"/>
              </w:rPr>
              <w:t xml:space="preserve"> </w:t>
            </w:r>
          </w:p>
        </w:tc>
        <w:tc>
          <w:tcPr>
            <w:tcW w:w="2430" w:type="dxa"/>
            <w:vMerge/>
          </w:tcPr>
          <w:p w14:paraId="77EB930D" w14:textId="53CF26E7" w:rsidR="007F3DD9" w:rsidRPr="007F3DD9" w:rsidRDefault="007F3DD9" w:rsidP="008D16A5">
            <w:pPr>
              <w:pStyle w:val="ListParagraph"/>
              <w:spacing w:before="120" w:after="120"/>
              <w:ind w:left="0"/>
              <w:jc w:val="center"/>
              <w:rPr>
                <w:b/>
                <w:bCs/>
                <w:sz w:val="22"/>
                <w:szCs w:val="22"/>
              </w:rPr>
            </w:pPr>
          </w:p>
        </w:tc>
        <w:tc>
          <w:tcPr>
            <w:tcW w:w="1710" w:type="dxa"/>
            <w:vAlign w:val="center"/>
          </w:tcPr>
          <w:p w14:paraId="29DB8AB0" w14:textId="01C4D9FE" w:rsidR="007F3DD9" w:rsidRPr="007F3DD9" w:rsidRDefault="007F3DD9" w:rsidP="008D16A5">
            <w:pPr>
              <w:pStyle w:val="ListParagraph"/>
              <w:spacing w:before="120" w:after="120"/>
              <w:ind w:left="0"/>
              <w:jc w:val="center"/>
              <w:rPr>
                <w:b/>
                <w:bCs/>
                <w:sz w:val="22"/>
                <w:szCs w:val="22"/>
              </w:rPr>
            </w:pPr>
            <w:r w:rsidRPr="007F3DD9">
              <w:rPr>
                <w:b/>
                <w:bCs/>
                <w:sz w:val="22"/>
                <w:szCs w:val="22"/>
              </w:rPr>
              <w:t>3+2</w:t>
            </w:r>
          </w:p>
        </w:tc>
        <w:tc>
          <w:tcPr>
            <w:tcW w:w="2404" w:type="dxa"/>
            <w:vAlign w:val="center"/>
          </w:tcPr>
          <w:p w14:paraId="666458A1" w14:textId="77777777" w:rsidR="007F3DD9" w:rsidRPr="007F3DD9" w:rsidRDefault="007F3DD9" w:rsidP="008D16A5">
            <w:pPr>
              <w:jc w:val="center"/>
              <w:rPr>
                <w:spacing w:val="-1"/>
                <w:sz w:val="22"/>
                <w:szCs w:val="22"/>
              </w:rPr>
            </w:pPr>
            <w:r w:rsidRPr="007F3DD9">
              <w:rPr>
                <w:spacing w:val="-1"/>
                <w:sz w:val="22"/>
                <w:szCs w:val="22"/>
              </w:rPr>
              <w:t xml:space="preserve"> All Instructors</w:t>
            </w:r>
          </w:p>
        </w:tc>
      </w:tr>
      <w:tr w:rsidR="007F3DD9" w:rsidRPr="007F3DD9" w14:paraId="6326162A" w14:textId="77777777" w:rsidTr="007F3DD9">
        <w:trPr>
          <w:trHeight w:val="124"/>
        </w:trPr>
        <w:tc>
          <w:tcPr>
            <w:tcW w:w="4263" w:type="dxa"/>
          </w:tcPr>
          <w:p w14:paraId="2F5AE23D" w14:textId="4DA569CD" w:rsidR="007F3DD9" w:rsidRPr="007F3DD9" w:rsidRDefault="007F3DD9" w:rsidP="008D16A5">
            <w:pPr>
              <w:pStyle w:val="ListParagraph"/>
              <w:spacing w:before="120" w:after="120"/>
              <w:ind w:left="0"/>
              <w:jc w:val="center"/>
              <w:rPr>
                <w:b/>
                <w:bCs/>
                <w:sz w:val="22"/>
                <w:szCs w:val="22"/>
              </w:rPr>
            </w:pPr>
            <w:r w:rsidRPr="007F3DD9">
              <w:rPr>
                <w:rFonts w:asciiTheme="majorBidi" w:hAnsiTheme="majorBidi" w:cstheme="majorBidi"/>
                <w:sz w:val="22"/>
                <w:szCs w:val="22"/>
              </w:rPr>
              <w:t>Techniques of Integration: Trigonometric and Hyperbolic Substitution.</w:t>
            </w:r>
            <w:r w:rsidRPr="007F3DD9">
              <w:rPr>
                <w:sz w:val="22"/>
                <w:szCs w:val="22"/>
              </w:rPr>
              <w:t xml:space="preserve"> </w:t>
            </w:r>
          </w:p>
        </w:tc>
        <w:tc>
          <w:tcPr>
            <w:tcW w:w="2430" w:type="dxa"/>
            <w:vMerge/>
          </w:tcPr>
          <w:p w14:paraId="67EDE2DC" w14:textId="20D891B7" w:rsidR="007F3DD9" w:rsidRPr="007F3DD9" w:rsidRDefault="007F3DD9" w:rsidP="008D16A5">
            <w:pPr>
              <w:pStyle w:val="ListParagraph"/>
              <w:spacing w:before="120" w:after="120"/>
              <w:ind w:left="0"/>
              <w:jc w:val="center"/>
              <w:rPr>
                <w:b/>
                <w:bCs/>
                <w:sz w:val="22"/>
                <w:szCs w:val="22"/>
              </w:rPr>
            </w:pPr>
          </w:p>
        </w:tc>
        <w:tc>
          <w:tcPr>
            <w:tcW w:w="1710" w:type="dxa"/>
            <w:vAlign w:val="center"/>
          </w:tcPr>
          <w:p w14:paraId="2C5655F9" w14:textId="23755941" w:rsidR="007F3DD9" w:rsidRPr="007F3DD9" w:rsidRDefault="007F3DD9" w:rsidP="008D16A5">
            <w:pPr>
              <w:pStyle w:val="ListParagraph"/>
              <w:spacing w:before="120" w:after="120"/>
              <w:ind w:left="0"/>
              <w:jc w:val="center"/>
              <w:rPr>
                <w:b/>
                <w:bCs/>
                <w:sz w:val="22"/>
                <w:szCs w:val="22"/>
              </w:rPr>
            </w:pPr>
            <w:r w:rsidRPr="007F3DD9">
              <w:rPr>
                <w:b/>
                <w:bCs/>
                <w:sz w:val="22"/>
                <w:szCs w:val="22"/>
              </w:rPr>
              <w:t>3+2</w:t>
            </w:r>
          </w:p>
        </w:tc>
        <w:tc>
          <w:tcPr>
            <w:tcW w:w="2404" w:type="dxa"/>
            <w:vAlign w:val="center"/>
          </w:tcPr>
          <w:p w14:paraId="072CF7AB" w14:textId="77777777" w:rsidR="007F3DD9" w:rsidRPr="007F3DD9" w:rsidRDefault="007F3DD9" w:rsidP="008D16A5">
            <w:pPr>
              <w:jc w:val="center"/>
              <w:rPr>
                <w:spacing w:val="-1"/>
                <w:sz w:val="22"/>
                <w:szCs w:val="22"/>
              </w:rPr>
            </w:pPr>
            <w:r w:rsidRPr="007F3DD9">
              <w:rPr>
                <w:spacing w:val="-1"/>
                <w:sz w:val="22"/>
                <w:szCs w:val="22"/>
              </w:rPr>
              <w:t xml:space="preserve"> All Instructors</w:t>
            </w:r>
          </w:p>
        </w:tc>
      </w:tr>
      <w:tr w:rsidR="00024ACD" w:rsidRPr="007F3DD9" w14:paraId="7202A2C0" w14:textId="77777777" w:rsidTr="007F3DD9">
        <w:trPr>
          <w:trHeight w:val="124"/>
        </w:trPr>
        <w:tc>
          <w:tcPr>
            <w:tcW w:w="4263" w:type="dxa"/>
          </w:tcPr>
          <w:p w14:paraId="0F6B7A27" w14:textId="6A2A9D2D" w:rsidR="00024ACD" w:rsidRPr="007F3DD9" w:rsidRDefault="00024ACD" w:rsidP="008D16A5">
            <w:pPr>
              <w:pStyle w:val="ListParagraph"/>
              <w:spacing w:before="120" w:after="120"/>
              <w:ind w:left="0"/>
              <w:jc w:val="center"/>
              <w:rPr>
                <w:rFonts w:asciiTheme="majorBidi" w:hAnsiTheme="majorBidi" w:cstheme="majorBidi"/>
                <w:sz w:val="22"/>
                <w:szCs w:val="22"/>
              </w:rPr>
            </w:pPr>
            <w:r w:rsidRPr="007F3DD9">
              <w:rPr>
                <w:rFonts w:asciiTheme="majorBidi" w:hAnsiTheme="majorBidi" w:cstheme="majorBidi"/>
                <w:sz w:val="22"/>
                <w:szCs w:val="22"/>
              </w:rPr>
              <w:t>General Revision</w:t>
            </w:r>
          </w:p>
        </w:tc>
        <w:tc>
          <w:tcPr>
            <w:tcW w:w="2430" w:type="dxa"/>
          </w:tcPr>
          <w:p w14:paraId="2939DBC6" w14:textId="7FDCCA18" w:rsidR="00024ACD" w:rsidRPr="007F3DD9" w:rsidRDefault="00024ACD" w:rsidP="008D16A5">
            <w:pPr>
              <w:pStyle w:val="ListParagraph"/>
              <w:spacing w:before="120" w:after="120"/>
              <w:ind w:left="0"/>
              <w:jc w:val="center"/>
              <w:rPr>
                <w:b/>
                <w:bCs/>
                <w:sz w:val="22"/>
                <w:szCs w:val="22"/>
              </w:rPr>
            </w:pPr>
            <w:r w:rsidRPr="007F3DD9">
              <w:rPr>
                <w:rFonts w:asciiTheme="majorBidi" w:hAnsiTheme="majorBidi" w:cstheme="majorBidi"/>
                <w:sz w:val="22"/>
                <w:szCs w:val="22"/>
              </w:rPr>
              <w:t>General Revision</w:t>
            </w:r>
          </w:p>
        </w:tc>
        <w:tc>
          <w:tcPr>
            <w:tcW w:w="1710" w:type="dxa"/>
            <w:vAlign w:val="center"/>
          </w:tcPr>
          <w:p w14:paraId="2BB0F7D9" w14:textId="77777777" w:rsidR="00024ACD" w:rsidRPr="007F3DD9" w:rsidRDefault="00024ACD" w:rsidP="008D16A5">
            <w:pPr>
              <w:pStyle w:val="ListParagraph"/>
              <w:spacing w:before="120" w:after="120"/>
              <w:ind w:left="0"/>
              <w:jc w:val="center"/>
              <w:rPr>
                <w:b/>
                <w:bCs/>
                <w:sz w:val="22"/>
                <w:szCs w:val="22"/>
              </w:rPr>
            </w:pPr>
          </w:p>
        </w:tc>
        <w:tc>
          <w:tcPr>
            <w:tcW w:w="2404" w:type="dxa"/>
            <w:vAlign w:val="center"/>
          </w:tcPr>
          <w:p w14:paraId="3F210D29" w14:textId="77777777" w:rsidR="00024ACD" w:rsidRPr="007F3DD9" w:rsidRDefault="00024ACD" w:rsidP="008D16A5">
            <w:pPr>
              <w:jc w:val="center"/>
              <w:rPr>
                <w:spacing w:val="-1"/>
                <w:sz w:val="22"/>
                <w:szCs w:val="22"/>
              </w:rPr>
            </w:pPr>
          </w:p>
        </w:tc>
      </w:tr>
    </w:tbl>
    <w:p w14:paraId="6FA63A33" w14:textId="77777777" w:rsidR="000F74A5" w:rsidRPr="00572324" w:rsidRDefault="000F74A5" w:rsidP="000F74A5">
      <w:pPr>
        <w:rPr>
          <w:sz w:val="16"/>
          <w:szCs w:val="16"/>
        </w:rPr>
      </w:pPr>
    </w:p>
    <w:p w14:paraId="7DB982DD" w14:textId="77777777" w:rsidR="007F3DD9" w:rsidRDefault="007F3DD9" w:rsidP="00E31B6F">
      <w:pPr>
        <w:rPr>
          <w:b/>
          <w:bCs/>
        </w:rPr>
      </w:pPr>
    </w:p>
    <w:p w14:paraId="50DE471A" w14:textId="77777777" w:rsidR="007F3DD9" w:rsidRDefault="007F3DD9" w:rsidP="00E31B6F">
      <w:pPr>
        <w:rPr>
          <w:b/>
          <w:bCs/>
        </w:rPr>
      </w:pPr>
    </w:p>
    <w:p w14:paraId="5713ABCA" w14:textId="77777777" w:rsidR="007A07F7" w:rsidRDefault="007A07F7" w:rsidP="00E31B6F">
      <w:pPr>
        <w:rPr>
          <w:b/>
          <w:bCs/>
        </w:rPr>
      </w:pPr>
      <w:r>
        <w:rPr>
          <w:b/>
          <w:bCs/>
        </w:rPr>
        <w:t xml:space="preserve">Topics taught as a percentage of the content specified: </w:t>
      </w:r>
    </w:p>
    <w:p w14:paraId="28B24890" w14:textId="233453FE" w:rsidR="007A07F7" w:rsidRDefault="00E66934" w:rsidP="004160E6">
      <w:pPr>
        <w:pStyle w:val="Heading7"/>
        <w:ind w:left="446" w:right="-124"/>
        <w:rPr>
          <w:b/>
          <w:bCs/>
        </w:rPr>
      </w:pPr>
      <w:r>
        <w:rPr>
          <w:b/>
          <w:bCs/>
          <w:noProof/>
          <w:lang w:bidi="ar-SA"/>
        </w:rPr>
        <mc:AlternateContent>
          <mc:Choice Requires="wps">
            <w:drawing>
              <wp:anchor distT="0" distB="0" distL="114300" distR="114300" simplePos="0" relativeHeight="251672576" behindDoc="0" locked="0" layoutInCell="1" allowOverlap="1" wp14:anchorId="3CBFF224" wp14:editId="083638F9">
                <wp:simplePos x="0" y="0"/>
                <wp:positionH relativeFrom="column">
                  <wp:posOffset>3880485</wp:posOffset>
                </wp:positionH>
                <wp:positionV relativeFrom="paragraph">
                  <wp:posOffset>83185</wp:posOffset>
                </wp:positionV>
                <wp:extent cx="228600" cy="204470"/>
                <wp:effectExtent l="0" t="0" r="0" b="508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44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79C830F1" id="Rectangle 15" o:spid="_x0000_s1026" style="position:absolute;margin-left:305.55pt;margin-top:6.55pt;width:18pt;height:16.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"/>
            </w:pict>
          </mc:Fallback>
        </mc:AlternateContent>
      </w:r>
      <w:r>
        <w:rPr>
          <w:b/>
          <w:bCs/>
          <w:noProof/>
          <w:lang w:bidi="ar-SA"/>
        </w:rPr>
        <mc:AlternateContent>
          <mc:Choice Requires="wps">
            <w:drawing>
              <wp:anchor distT="0" distB="0" distL="114300" distR="114300" simplePos="0" relativeHeight="251659264" behindDoc="1" locked="0" layoutInCell="1" allowOverlap="1" wp14:anchorId="2AB929D1" wp14:editId="0650979A">
                <wp:simplePos x="0" y="0"/>
                <wp:positionH relativeFrom="column">
                  <wp:posOffset>852170</wp:posOffset>
                </wp:positionH>
                <wp:positionV relativeFrom="paragraph">
                  <wp:posOffset>59055</wp:posOffset>
                </wp:positionV>
                <wp:extent cx="228600" cy="212090"/>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2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1130BA2" id="Rectangle 12" o:spid="_x0000_s1026" style="position:absolute;margin-left:67.1pt;margin-top:4.65pt;width:18pt;height:1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"/>
            </w:pict>
          </mc:Fallback>
        </mc:AlternateContent>
      </w:r>
      <w:r>
        <w:rPr>
          <w:b/>
          <w:bCs/>
          <w:noProof/>
          <w:lang w:bidi="ar-SA"/>
        </w:rPr>
        <mc:AlternateContent>
          <mc:Choice Requires="wps">
            <w:drawing>
              <wp:anchor distT="0" distB="0" distL="114300" distR="114300" simplePos="0" relativeHeight="251660288" behindDoc="0" locked="0" layoutInCell="1" allowOverlap="1" wp14:anchorId="1C860F7E" wp14:editId="07DB374A">
                <wp:simplePos x="0" y="0"/>
                <wp:positionH relativeFrom="column">
                  <wp:posOffset>2352040</wp:posOffset>
                </wp:positionH>
                <wp:positionV relativeFrom="paragraph">
                  <wp:posOffset>83185</wp:posOffset>
                </wp:positionV>
                <wp:extent cx="228600" cy="205105"/>
                <wp:effectExtent l="0" t="0" r="0" b="444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9BFD9B5" id="Rectangle 13" o:spid="_x0000_s1026" style="position:absolute;margin-left:185.2pt;margin-top:6.55pt;width:18pt;height:1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"/>
            </w:pict>
          </mc:Fallback>
        </mc:AlternateContent>
      </w:r>
      <w:r w:rsidR="007A07F7">
        <w:rPr>
          <w:b/>
          <w:bCs/>
        </w:rPr>
        <w:t xml:space="preserve">&gt;90 %     </w:t>
      </w:r>
      <w:r w:rsidR="004160E6" w:rsidRPr="004160E6">
        <w:rPr>
          <w:b/>
          <w:bCs/>
          <w:sz w:val="28"/>
          <w:szCs w:val="28"/>
        </w:rPr>
        <w:t>√</w:t>
      </w:r>
      <w:r w:rsidR="007A07F7">
        <w:rPr>
          <w:b/>
          <w:bCs/>
        </w:rPr>
        <w:tab/>
        <w:t xml:space="preserve">        70-90 %                              &lt;70% </w:t>
      </w:r>
    </w:p>
    <w:p w14:paraId="5A969088" w14:textId="77777777" w:rsidR="007A07F7" w:rsidRPr="0059766E" w:rsidRDefault="007A07F7" w:rsidP="00566CDF">
      <w:pPr>
        <w:pStyle w:val="Heading7"/>
        <w:spacing w:after="120"/>
        <w:rPr>
          <w:b/>
          <w:bCs/>
        </w:rPr>
      </w:pPr>
      <w:r w:rsidRPr="0059766E">
        <w:rPr>
          <w:b/>
          <w:bCs/>
        </w:rPr>
        <w:t>Reasons in detail for not teaching any topic</w:t>
      </w:r>
    </w:p>
    <w:p w14:paraId="5D33918A" w14:textId="0582F46F" w:rsidR="007A07F7" w:rsidRPr="0059766E" w:rsidRDefault="007A07F7" w:rsidP="00572324">
      <w:pPr>
        <w:ind w:right="-124" w:firstLine="446"/>
      </w:pPr>
      <w:r w:rsidRPr="0059766E">
        <w:t xml:space="preserve">All </w:t>
      </w:r>
      <w:r w:rsidR="00A71406" w:rsidRPr="0059766E">
        <w:t>topics</w:t>
      </w:r>
      <w:r w:rsidRPr="0059766E">
        <w:t xml:space="preserve"> were taught</w:t>
      </w:r>
      <w:r w:rsidR="00AF349C">
        <w:t xml:space="preserve"> except (Rotation of axis: self-learning) for Pandemic reasons Corona virus.</w:t>
      </w:r>
      <w:r w:rsidRPr="0059766E">
        <w:t xml:space="preserve"> </w:t>
      </w:r>
    </w:p>
    <w:p w14:paraId="1E6336B3" w14:textId="77777777" w:rsidR="007A07F7" w:rsidRPr="0059766E" w:rsidRDefault="007A07F7" w:rsidP="00566CDF">
      <w:pPr>
        <w:pStyle w:val="Heading7"/>
        <w:spacing w:after="120"/>
        <w:rPr>
          <w:b/>
          <w:bCs/>
        </w:rPr>
      </w:pPr>
      <w:r w:rsidRPr="0059766E">
        <w:rPr>
          <w:b/>
          <w:bCs/>
        </w:rPr>
        <w:t>If any topics were taught which are not specified, give reasons in detail</w:t>
      </w:r>
    </w:p>
    <w:p w14:paraId="5F362327" w14:textId="77777777" w:rsidR="004904AF" w:rsidRPr="001730C0" w:rsidRDefault="0059766E" w:rsidP="001730C0">
      <w:pPr>
        <w:ind w:right="-124" w:firstLine="446"/>
      </w:pPr>
      <w:r w:rsidRPr="0059766E">
        <w:t>N/A</w:t>
      </w:r>
    </w:p>
    <w:p w14:paraId="06D8EF87" w14:textId="77777777" w:rsidR="0051432B" w:rsidRDefault="0051432B" w:rsidP="00566CDF">
      <w:pPr>
        <w:ind w:right="-124"/>
        <w:rPr>
          <w:b/>
          <w:bCs/>
          <w:sz w:val="26"/>
          <w:szCs w:val="26"/>
        </w:rPr>
      </w:pPr>
    </w:p>
    <w:p w14:paraId="3AEF7CDD" w14:textId="77777777" w:rsidR="007A07F7" w:rsidRPr="007A07F7" w:rsidRDefault="007A07F7" w:rsidP="00566CDF">
      <w:pPr>
        <w:ind w:right="-124"/>
        <w:rPr>
          <w:b/>
          <w:bCs/>
          <w:sz w:val="26"/>
          <w:szCs w:val="26"/>
        </w:rPr>
      </w:pPr>
      <w:r w:rsidRPr="007A07F7">
        <w:rPr>
          <w:b/>
          <w:bCs/>
          <w:sz w:val="26"/>
          <w:szCs w:val="26"/>
        </w:rPr>
        <w:t>Teaching and learning methods:</w:t>
      </w:r>
    </w:p>
    <w:p w14:paraId="10960121" w14:textId="03BC083C" w:rsidR="007A07F7" w:rsidRDefault="00E66934" w:rsidP="004160E6">
      <w:pPr>
        <w:spacing w:before="120"/>
        <w:ind w:right="-124"/>
      </w:pPr>
      <w:r>
        <w:rPr>
          <w:noProof/>
          <w:lang w:bidi="ar-SA"/>
        </w:rPr>
        <mc:AlternateContent>
          <mc:Choice Requires="wps">
            <w:drawing>
              <wp:anchor distT="0" distB="0" distL="114300" distR="114300" simplePos="0" relativeHeight="251664384" behindDoc="1" locked="0" layoutInCell="1" allowOverlap="1" wp14:anchorId="5E0D2312" wp14:editId="5CB9AC45">
                <wp:simplePos x="0" y="0"/>
                <wp:positionH relativeFrom="column">
                  <wp:posOffset>2768600</wp:posOffset>
                </wp:positionH>
                <wp:positionV relativeFrom="paragraph">
                  <wp:posOffset>78740</wp:posOffset>
                </wp:positionV>
                <wp:extent cx="228600" cy="201930"/>
                <wp:effectExtent l="0" t="0" r="0" b="762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777A871E" id="Rectangle 11" o:spid="_x0000_s1026" style="position:absolute;margin-left:218pt;margin-top:6.2pt;width:18pt;height:15.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"/>
            </w:pict>
          </mc:Fallback>
        </mc:AlternateContent>
      </w:r>
      <w:r w:rsidR="007A07F7">
        <w:tab/>
        <w:t>Lectures</w:t>
      </w:r>
      <w:r w:rsidR="0051432B">
        <w:t xml:space="preserve"> and electronic lectures:          </w:t>
      </w:r>
      <w:r w:rsidR="004160E6" w:rsidRPr="004160E6">
        <w:rPr>
          <w:b/>
          <w:bCs/>
          <w:sz w:val="28"/>
          <w:szCs w:val="28"/>
        </w:rPr>
        <w:t>√</w:t>
      </w:r>
      <w:r w:rsidR="007A07F7" w:rsidRPr="004223EC">
        <w:rPr>
          <w:b/>
          <w:bCs/>
          <w:color w:val="FF0000"/>
        </w:rPr>
        <w:t xml:space="preserve"> </w:t>
      </w:r>
      <w:r w:rsidR="007A07F7">
        <w:t xml:space="preserve">        </w:t>
      </w:r>
    </w:p>
    <w:p w14:paraId="65B61678" w14:textId="3A07AF0E" w:rsidR="007A07F7" w:rsidRDefault="00E66934" w:rsidP="007269FB">
      <w:pPr>
        <w:spacing w:before="120"/>
        <w:ind w:right="-124" w:firstLine="720"/>
      </w:pPr>
      <w:r>
        <w:rPr>
          <w:noProof/>
          <w:lang w:bidi="ar-SA"/>
        </w:rPr>
        <mc:AlternateContent>
          <mc:Choice Requires="wps">
            <w:drawing>
              <wp:anchor distT="0" distB="0" distL="114300" distR="114300" simplePos="0" relativeHeight="251662336" behindDoc="1" locked="0" layoutInCell="1" allowOverlap="1" wp14:anchorId="390762A0" wp14:editId="4055E38F">
                <wp:simplePos x="0" y="0"/>
                <wp:positionH relativeFrom="column">
                  <wp:posOffset>2777490</wp:posOffset>
                </wp:positionH>
                <wp:positionV relativeFrom="paragraph">
                  <wp:posOffset>116205</wp:posOffset>
                </wp:positionV>
                <wp:extent cx="228600" cy="11430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7711ECE9" id="Rectangle 10" o:spid="_x0000_s1026" style="position:absolute;margin-left:218.7pt;margin-top:9.15pt;width:18pt;height: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"/>
            </w:pict>
          </mc:Fallback>
        </mc:AlternateContent>
      </w:r>
      <w:r w:rsidR="007A07F7">
        <w:t xml:space="preserve">Practical training/ laboratory:               </w:t>
      </w:r>
      <w:r w:rsidR="00A8444D" w:rsidRPr="004223EC">
        <w:rPr>
          <w:b/>
          <w:bCs/>
          <w:color w:val="FF0000"/>
        </w:rPr>
        <w:t xml:space="preserve"> </w:t>
      </w:r>
      <w:r w:rsidR="000F74A5" w:rsidRPr="004223EC">
        <w:rPr>
          <w:b/>
          <w:bCs/>
          <w:color w:val="FF0000"/>
        </w:rPr>
        <w:t xml:space="preserve"> </w:t>
      </w:r>
      <w:r w:rsidR="000F74A5">
        <w:t xml:space="preserve">        </w:t>
      </w:r>
      <w:r w:rsidR="00A8444D">
        <w:t xml:space="preserve">        </w:t>
      </w:r>
    </w:p>
    <w:p w14:paraId="1588DE60" w14:textId="6F9A0D1E" w:rsidR="00282B8A" w:rsidRDefault="00E66934" w:rsidP="001730C0">
      <w:pPr>
        <w:spacing w:before="120"/>
        <w:ind w:right="-124" w:firstLine="720"/>
      </w:pPr>
      <w:r>
        <w:rPr>
          <w:noProof/>
          <w:lang w:bidi="ar-SA"/>
        </w:rPr>
        <mc:AlternateContent>
          <mc:Choice Requires="wps">
            <w:drawing>
              <wp:anchor distT="0" distB="0" distL="114300" distR="114300" simplePos="0" relativeHeight="251663360" behindDoc="1" locked="0" layoutInCell="1" allowOverlap="1" wp14:anchorId="6B5F5BFB" wp14:editId="57BFAE99">
                <wp:simplePos x="0" y="0"/>
                <wp:positionH relativeFrom="column">
                  <wp:posOffset>2777490</wp:posOffset>
                </wp:positionH>
                <wp:positionV relativeFrom="paragraph">
                  <wp:posOffset>93345</wp:posOffset>
                </wp:positionV>
                <wp:extent cx="228600" cy="11430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A12BAA0" id="Rectangle 9" o:spid="_x0000_s1026" style="position:absolute;margin-left:218.7pt;margin-top:7.35pt;width:18pt;height: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"/>
            </w:pict>
          </mc:Fallback>
        </mc:AlternateContent>
      </w:r>
      <w:r w:rsidR="007A07F7">
        <w:t xml:space="preserve">Seminar/Workshop:                                       </w:t>
      </w:r>
    </w:p>
    <w:p w14:paraId="3EC7C81D" w14:textId="3F9130BD" w:rsidR="007A07F7" w:rsidRDefault="00E66934" w:rsidP="004160E6">
      <w:pPr>
        <w:spacing w:before="120"/>
        <w:ind w:right="-124" w:firstLine="720"/>
      </w:pPr>
      <w:r>
        <w:rPr>
          <w:noProof/>
          <w:lang w:bidi="ar-SA"/>
        </w:rPr>
        <mc:AlternateContent>
          <mc:Choice Requires="wps">
            <w:drawing>
              <wp:anchor distT="0" distB="0" distL="114300" distR="114300" simplePos="0" relativeHeight="251665408" behindDoc="1" locked="0" layoutInCell="1" allowOverlap="1" wp14:anchorId="44588D71" wp14:editId="562AB5E7">
                <wp:simplePos x="0" y="0"/>
                <wp:positionH relativeFrom="column">
                  <wp:posOffset>2768600</wp:posOffset>
                </wp:positionH>
                <wp:positionV relativeFrom="paragraph">
                  <wp:posOffset>-12065</wp:posOffset>
                </wp:positionV>
                <wp:extent cx="228600" cy="219710"/>
                <wp:effectExtent l="0" t="0" r="0" b="889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7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A81A39F" id="Rectangle 8" o:spid="_x0000_s1026" style="position:absolute;margin-left:218pt;margin-top:-.95pt;width:18pt;height:17.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"/>
            </w:pict>
          </mc:Fallback>
        </mc:AlternateContent>
      </w:r>
      <w:r w:rsidR="007A07F7">
        <w:t xml:space="preserve">Class Activity: </w:t>
      </w:r>
      <w:r w:rsidR="007A07F7" w:rsidRPr="004160E6">
        <w:rPr>
          <w:b/>
          <w:bCs/>
        </w:rPr>
        <w:t>(Tutorials)</w:t>
      </w:r>
      <w:r w:rsidR="007A07F7" w:rsidRPr="00EA5958">
        <w:rPr>
          <w:b/>
          <w:bCs/>
          <w:color w:val="FF0000"/>
        </w:rPr>
        <w:t xml:space="preserve"> </w:t>
      </w:r>
      <w:r w:rsidR="007A07F7">
        <w:t xml:space="preserve">                  </w:t>
      </w:r>
      <w:r w:rsidR="004160E6" w:rsidRPr="004160E6">
        <w:rPr>
          <w:b/>
          <w:bCs/>
          <w:sz w:val="28"/>
          <w:szCs w:val="28"/>
        </w:rPr>
        <w:t>√</w:t>
      </w:r>
    </w:p>
    <w:p w14:paraId="1154E611" w14:textId="77777777" w:rsidR="007A07F7" w:rsidRPr="00A71406" w:rsidRDefault="007A07F7" w:rsidP="00566CDF">
      <w:pPr>
        <w:pStyle w:val="Heading7"/>
        <w:spacing w:after="120"/>
        <w:rPr>
          <w:b/>
          <w:bCs/>
        </w:rPr>
      </w:pPr>
      <w:r w:rsidRPr="00A71406">
        <w:rPr>
          <w:b/>
          <w:bCs/>
        </w:rPr>
        <w:t>Case Study:</w:t>
      </w:r>
    </w:p>
    <w:p w14:paraId="7C8AC15D" w14:textId="3D15F3E4" w:rsidR="005C7EC8" w:rsidRDefault="005C7EC8" w:rsidP="007A07F7">
      <w:pPr>
        <w:ind w:right="-124" w:firstLine="274"/>
      </w:pPr>
      <w:r>
        <w:t xml:space="preserve">Before pandemic conditions face to face lectures had been performed for the first 6 weeks. Then electronic lectures and recorded videos had been applied for the rest of the semester. But, I realized that mathematics teaching online is little bite hard for difficulty of communication and contacts between teacher and students. Which in turn affect student full understanding for the course items and their different </w:t>
      </w:r>
      <w:proofErr w:type="gramStart"/>
      <w:r>
        <w:t>aims.</w:t>
      </w:r>
      <w:proofErr w:type="gramEnd"/>
    </w:p>
    <w:p w14:paraId="010AD260" w14:textId="77777777" w:rsidR="007A07F7" w:rsidRDefault="007A07F7" w:rsidP="007A07F7">
      <w:pPr>
        <w:ind w:right="-124" w:firstLine="274"/>
      </w:pPr>
      <w:r>
        <w:t>Other assig</w:t>
      </w:r>
      <w:r w:rsidR="00A71406">
        <w:t>nments/homework:</w:t>
      </w:r>
    </w:p>
    <w:p w14:paraId="17356932" w14:textId="77777777" w:rsidR="007A07F7" w:rsidRDefault="007A07F7" w:rsidP="007A07F7">
      <w:pPr>
        <w:spacing w:before="120"/>
        <w:ind w:left="720" w:right="-124"/>
      </w:pPr>
      <w:r>
        <w:t>If teaching and learning methods were used other than those specified, list and give reasons:</w:t>
      </w:r>
    </w:p>
    <w:p w14:paraId="77115F1B" w14:textId="77777777" w:rsidR="007A07F7" w:rsidRPr="007A07F7" w:rsidRDefault="007A07F7" w:rsidP="007A07F7">
      <w:pPr>
        <w:pStyle w:val="Heading7"/>
        <w:numPr>
          <w:ilvl w:val="0"/>
          <w:numId w:val="20"/>
        </w:numPr>
        <w:spacing w:after="120"/>
        <w:ind w:left="357" w:hanging="357"/>
        <w:jc w:val="both"/>
        <w:rPr>
          <w:b/>
          <w:bCs/>
          <w:sz w:val="26"/>
          <w:szCs w:val="26"/>
        </w:rPr>
      </w:pPr>
      <w:r w:rsidRPr="007A07F7">
        <w:rPr>
          <w:b/>
          <w:bCs/>
          <w:sz w:val="26"/>
          <w:szCs w:val="26"/>
        </w:rPr>
        <w:lastRenderedPageBreak/>
        <w:t>Student assessment:</w:t>
      </w:r>
    </w:p>
    <w:tbl>
      <w:tblPr>
        <w:tblW w:w="0" w:type="auto"/>
        <w:tblInd w:w="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5"/>
        <w:gridCol w:w="3402"/>
      </w:tblGrid>
      <w:tr w:rsidR="007A07F7" w:rsidRPr="0007239E" w14:paraId="624C41D0" w14:textId="77777777" w:rsidTr="001730C0">
        <w:trPr>
          <w:trHeight w:val="397"/>
        </w:trPr>
        <w:tc>
          <w:tcPr>
            <w:tcW w:w="3855" w:type="dxa"/>
            <w:vAlign w:val="center"/>
          </w:tcPr>
          <w:p w14:paraId="707A8023" w14:textId="77777777" w:rsidR="007A07F7" w:rsidRPr="0007239E" w:rsidRDefault="007A07F7" w:rsidP="00A71406">
            <w:pPr>
              <w:jc w:val="center"/>
              <w:rPr>
                <w:b/>
                <w:bCs/>
              </w:rPr>
            </w:pPr>
            <w:r w:rsidRPr="0007239E">
              <w:rPr>
                <w:b/>
                <w:bCs/>
              </w:rPr>
              <w:t>Method of assessment</w:t>
            </w:r>
          </w:p>
        </w:tc>
        <w:tc>
          <w:tcPr>
            <w:tcW w:w="3402" w:type="dxa"/>
            <w:vAlign w:val="center"/>
          </w:tcPr>
          <w:p w14:paraId="2692A18C" w14:textId="77777777" w:rsidR="007A07F7" w:rsidRPr="0007239E" w:rsidRDefault="007A07F7" w:rsidP="00A71406">
            <w:pPr>
              <w:jc w:val="center"/>
              <w:rPr>
                <w:b/>
                <w:bCs/>
              </w:rPr>
            </w:pPr>
            <w:r w:rsidRPr="0007239E">
              <w:rPr>
                <w:b/>
                <w:bCs/>
              </w:rPr>
              <w:t>Percentage of total</w:t>
            </w:r>
          </w:p>
        </w:tc>
      </w:tr>
      <w:tr w:rsidR="00DE7068" w14:paraId="60D5411C" w14:textId="77777777" w:rsidTr="001730C0">
        <w:trPr>
          <w:trHeight w:val="340"/>
        </w:trPr>
        <w:tc>
          <w:tcPr>
            <w:tcW w:w="3855" w:type="dxa"/>
          </w:tcPr>
          <w:p w14:paraId="2285AD1E" w14:textId="77777777" w:rsidR="00DE7068" w:rsidRDefault="00DE7068" w:rsidP="00DE7068">
            <w:r>
              <w:t>Written examination</w:t>
            </w:r>
          </w:p>
        </w:tc>
        <w:tc>
          <w:tcPr>
            <w:tcW w:w="3402" w:type="dxa"/>
          </w:tcPr>
          <w:p w14:paraId="7D4F2898" w14:textId="2EB4A201" w:rsidR="00DE7068" w:rsidRDefault="0051432B" w:rsidP="007A07F7">
            <w:pPr>
              <w:jc w:val="center"/>
            </w:pPr>
            <w:r>
              <w:t>10</w:t>
            </w:r>
            <w:r w:rsidR="00145F6E">
              <w:t>0</w:t>
            </w:r>
            <w:r w:rsidR="00DE7068">
              <w:t xml:space="preserve"> %</w:t>
            </w:r>
          </w:p>
        </w:tc>
      </w:tr>
      <w:tr w:rsidR="00DE7068" w14:paraId="70785221" w14:textId="77777777" w:rsidTr="001730C0">
        <w:trPr>
          <w:trHeight w:val="340"/>
        </w:trPr>
        <w:tc>
          <w:tcPr>
            <w:tcW w:w="3855" w:type="dxa"/>
          </w:tcPr>
          <w:p w14:paraId="702FAC9B" w14:textId="77777777" w:rsidR="00DE7068" w:rsidRDefault="00DE7068" w:rsidP="007A07F7">
            <w:r>
              <w:t>Oral examination</w:t>
            </w:r>
          </w:p>
        </w:tc>
        <w:tc>
          <w:tcPr>
            <w:tcW w:w="3402" w:type="dxa"/>
          </w:tcPr>
          <w:p w14:paraId="6FFDA38D" w14:textId="77777777" w:rsidR="00DE7068" w:rsidRDefault="00DE7068" w:rsidP="007A07F7">
            <w:pPr>
              <w:jc w:val="center"/>
            </w:pPr>
            <w:r>
              <w:t>0 %</w:t>
            </w:r>
          </w:p>
        </w:tc>
      </w:tr>
      <w:tr w:rsidR="00DE7068" w14:paraId="64B21675" w14:textId="77777777" w:rsidTr="001730C0">
        <w:trPr>
          <w:trHeight w:val="340"/>
        </w:trPr>
        <w:tc>
          <w:tcPr>
            <w:tcW w:w="3855" w:type="dxa"/>
          </w:tcPr>
          <w:p w14:paraId="52F3AA35" w14:textId="77777777" w:rsidR="00DE7068" w:rsidRDefault="00DE7068" w:rsidP="00DE7068">
            <w:r>
              <w:t>Practical/laboratory work</w:t>
            </w:r>
          </w:p>
        </w:tc>
        <w:tc>
          <w:tcPr>
            <w:tcW w:w="3402" w:type="dxa"/>
          </w:tcPr>
          <w:p w14:paraId="68D59495" w14:textId="77777777" w:rsidR="00DE7068" w:rsidRDefault="00DE7068" w:rsidP="007A07F7">
            <w:pPr>
              <w:jc w:val="center"/>
            </w:pPr>
            <w:r>
              <w:t>0 %</w:t>
            </w:r>
          </w:p>
        </w:tc>
      </w:tr>
      <w:tr w:rsidR="00DE7068" w14:paraId="28454831" w14:textId="77777777" w:rsidTr="001730C0">
        <w:trPr>
          <w:trHeight w:val="340"/>
        </w:trPr>
        <w:tc>
          <w:tcPr>
            <w:tcW w:w="3855" w:type="dxa"/>
          </w:tcPr>
          <w:p w14:paraId="1F1469C9" w14:textId="77777777" w:rsidR="00DE7068" w:rsidRDefault="00DE7068" w:rsidP="007D5648">
            <w:r>
              <w:t>Other assignments/class work</w:t>
            </w:r>
          </w:p>
        </w:tc>
        <w:tc>
          <w:tcPr>
            <w:tcW w:w="3402" w:type="dxa"/>
          </w:tcPr>
          <w:p w14:paraId="6D2B1158" w14:textId="3D6C85EA" w:rsidR="00DE7068" w:rsidRDefault="0051432B" w:rsidP="007A07F7">
            <w:pPr>
              <w:jc w:val="center"/>
            </w:pPr>
            <w:r>
              <w:t>0</w:t>
            </w:r>
            <w:r w:rsidR="00DE7068">
              <w:t xml:space="preserve"> %</w:t>
            </w:r>
          </w:p>
        </w:tc>
      </w:tr>
    </w:tbl>
    <w:p w14:paraId="04EF56F2" w14:textId="77777777" w:rsidR="00983D9D" w:rsidRPr="00112D3C" w:rsidRDefault="007A07F7" w:rsidP="00566CDF">
      <w:pPr>
        <w:pStyle w:val="Heading7"/>
        <w:spacing w:after="120"/>
        <w:rPr>
          <w:b/>
          <w:bCs/>
        </w:rPr>
      </w:pPr>
      <w:r w:rsidRPr="00A71406">
        <w:rPr>
          <w:b/>
          <w:bCs/>
        </w:rPr>
        <w:t>Members of examination committee</w:t>
      </w:r>
    </w:p>
    <w:p w14:paraId="3EC2F02E" w14:textId="77777777" w:rsidR="006D2013" w:rsidRDefault="006D2013" w:rsidP="00566CDF">
      <w:pPr>
        <w:pStyle w:val="Heading7"/>
        <w:spacing w:after="120"/>
        <w:rPr>
          <w:b/>
          <w:bCs/>
        </w:rPr>
      </w:pPr>
      <w:r>
        <w:rPr>
          <w:spacing w:val="-1"/>
        </w:rPr>
        <w:t xml:space="preserve">Dr. Hussein </w:t>
      </w:r>
      <w:proofErr w:type="spellStart"/>
      <w:r>
        <w:rPr>
          <w:spacing w:val="-1"/>
        </w:rPr>
        <w:t>Abdelsalam</w:t>
      </w:r>
      <w:proofErr w:type="spellEnd"/>
      <w:r w:rsidRPr="00A71406">
        <w:rPr>
          <w:b/>
          <w:bCs/>
        </w:rPr>
        <w:t xml:space="preserve"> </w:t>
      </w:r>
    </w:p>
    <w:p w14:paraId="7E651E92" w14:textId="49899917" w:rsidR="007A07F7" w:rsidRPr="00A71406" w:rsidRDefault="007A07F7" w:rsidP="00566CDF">
      <w:pPr>
        <w:pStyle w:val="Heading7"/>
        <w:spacing w:after="120"/>
        <w:rPr>
          <w:b/>
          <w:bCs/>
        </w:rPr>
      </w:pPr>
      <w:r w:rsidRPr="00A71406">
        <w:rPr>
          <w:b/>
          <w:bCs/>
        </w:rPr>
        <w:t xml:space="preserve">Role of external evaluator </w:t>
      </w:r>
    </w:p>
    <w:p w14:paraId="0852D495" w14:textId="77777777" w:rsidR="00572324" w:rsidRDefault="00A71406" w:rsidP="00572324">
      <w:pPr>
        <w:ind w:right="-124" w:firstLine="446"/>
      </w:pPr>
      <w:r w:rsidRPr="0059766E">
        <w:t>N/A</w:t>
      </w:r>
    </w:p>
    <w:p w14:paraId="6CB2103F" w14:textId="77777777" w:rsidR="004904AF" w:rsidRPr="00485746" w:rsidRDefault="004904AF" w:rsidP="00572324">
      <w:pPr>
        <w:ind w:right="-124" w:firstLine="446"/>
        <w:rPr>
          <w:sz w:val="16"/>
          <w:szCs w:val="16"/>
        </w:rPr>
      </w:pPr>
    </w:p>
    <w:p w14:paraId="062642F7" w14:textId="1D74B653" w:rsidR="007A07F7" w:rsidRPr="00A71406" w:rsidRDefault="00E66934" w:rsidP="00566CDF">
      <w:pPr>
        <w:ind w:right="-124"/>
        <w:rPr>
          <w:b/>
          <w:bCs/>
          <w:sz w:val="26"/>
          <w:szCs w:val="26"/>
        </w:rPr>
      </w:pPr>
      <w:r>
        <w:rPr>
          <w:b/>
          <w:bCs/>
          <w:noProof/>
          <w:lang w:bidi="ar-SA"/>
        </w:rPr>
        <mc:AlternateContent>
          <mc:Choice Requires="wps">
            <w:drawing>
              <wp:anchor distT="0" distB="0" distL="114300" distR="114300" simplePos="0" relativeHeight="251668480" behindDoc="1" locked="0" layoutInCell="1" allowOverlap="1" wp14:anchorId="1436F933" wp14:editId="50D52EE4">
                <wp:simplePos x="0" y="0"/>
                <wp:positionH relativeFrom="column">
                  <wp:posOffset>3332480</wp:posOffset>
                </wp:positionH>
                <wp:positionV relativeFrom="paragraph">
                  <wp:posOffset>226060</wp:posOffset>
                </wp:positionV>
                <wp:extent cx="228600" cy="15811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581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7DA1D5CA" id="Rectangle 4" o:spid="_x0000_s1026" style="position:absolute;margin-left:262.4pt;margin-top:17.8pt;width:18pt;height:12.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"/>
            </w:pict>
          </mc:Fallback>
        </mc:AlternateContent>
      </w:r>
      <w:r w:rsidR="007A07F7" w:rsidRPr="00A71406">
        <w:rPr>
          <w:b/>
          <w:bCs/>
          <w:sz w:val="26"/>
          <w:szCs w:val="26"/>
        </w:rPr>
        <w:t>Facili</w:t>
      </w:r>
      <w:r w:rsidR="00A71406">
        <w:rPr>
          <w:b/>
          <w:bCs/>
          <w:sz w:val="26"/>
          <w:szCs w:val="26"/>
        </w:rPr>
        <w:t>ties and teaching materials:</w:t>
      </w:r>
    </w:p>
    <w:p w14:paraId="04E3BDCC" w14:textId="77777777" w:rsidR="007A07F7" w:rsidRDefault="007A07F7" w:rsidP="007A07F7">
      <w:pPr>
        <w:ind w:left="540" w:right="-124"/>
      </w:pPr>
      <w:r>
        <w:t>Totally adequate</w:t>
      </w:r>
    </w:p>
    <w:p w14:paraId="2FF4FA33" w14:textId="34EDBD05" w:rsidR="007A07F7" w:rsidRDefault="00E66934" w:rsidP="007A07F7">
      <w:pPr>
        <w:ind w:left="540" w:right="-124"/>
        <w:rPr>
          <w:sz w:val="14"/>
          <w:szCs w:val="14"/>
        </w:rPr>
      </w:pPr>
      <w:r>
        <w:rPr>
          <w:b/>
          <w:bCs/>
          <w:noProof/>
          <w:lang w:bidi="ar-SA"/>
        </w:rPr>
        <mc:AlternateContent>
          <mc:Choice Requires="wps">
            <w:drawing>
              <wp:anchor distT="0" distB="0" distL="114300" distR="114300" simplePos="0" relativeHeight="251669504" behindDoc="1" locked="0" layoutInCell="1" allowOverlap="1" wp14:anchorId="1C02E881" wp14:editId="2DC68BCB">
                <wp:simplePos x="0" y="0"/>
                <wp:positionH relativeFrom="column">
                  <wp:posOffset>3332480</wp:posOffset>
                </wp:positionH>
                <wp:positionV relativeFrom="paragraph">
                  <wp:posOffset>76835</wp:posOffset>
                </wp:positionV>
                <wp:extent cx="228600" cy="17272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72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898BD19" id="Rectangle 3" o:spid="_x0000_s1026" style="position:absolute;margin-left:262.4pt;margin-top:6.05pt;width:18pt;height:1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"/>
            </w:pict>
          </mc:Fallback>
        </mc:AlternateContent>
      </w:r>
    </w:p>
    <w:p w14:paraId="642F4E1E" w14:textId="77777777" w:rsidR="007A07F7" w:rsidRDefault="007A07F7" w:rsidP="004160E6">
      <w:pPr>
        <w:tabs>
          <w:tab w:val="center" w:pos="5151"/>
        </w:tabs>
        <w:ind w:left="540" w:right="-124"/>
      </w:pPr>
      <w:r>
        <w:t xml:space="preserve">Adequate to some extent    </w:t>
      </w:r>
      <w:r w:rsidR="004160E6">
        <w:tab/>
        <w:t xml:space="preserve">       </w:t>
      </w:r>
      <w:r w:rsidR="004160E6" w:rsidRPr="004160E6">
        <w:rPr>
          <w:b/>
          <w:bCs/>
          <w:sz w:val="28"/>
          <w:szCs w:val="28"/>
        </w:rPr>
        <w:t>√</w:t>
      </w:r>
      <w:r w:rsidR="004160E6">
        <w:tab/>
      </w:r>
    </w:p>
    <w:p w14:paraId="05D4BBB4" w14:textId="3889BD36" w:rsidR="007A07F7" w:rsidRDefault="00E66934" w:rsidP="007A07F7">
      <w:pPr>
        <w:ind w:left="540" w:right="-124"/>
        <w:rPr>
          <w:sz w:val="14"/>
          <w:szCs w:val="14"/>
        </w:rPr>
      </w:pPr>
      <w:r>
        <w:rPr>
          <w:noProof/>
          <w:lang w:bidi="ar-SA"/>
        </w:rPr>
        <mc:AlternateContent>
          <mc:Choice Requires="wps">
            <w:drawing>
              <wp:anchor distT="0" distB="0" distL="114300" distR="114300" simplePos="0" relativeHeight="251670528" behindDoc="1" locked="0" layoutInCell="1" allowOverlap="1" wp14:anchorId="369E6193" wp14:editId="608DBC9D">
                <wp:simplePos x="0" y="0"/>
                <wp:positionH relativeFrom="column">
                  <wp:posOffset>3340100</wp:posOffset>
                </wp:positionH>
                <wp:positionV relativeFrom="paragraph">
                  <wp:posOffset>69850</wp:posOffset>
                </wp:positionV>
                <wp:extent cx="228600" cy="226695"/>
                <wp:effectExtent l="0" t="0" r="0" b="19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66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B9373DE" id="Rectangle 2" o:spid="_x0000_s1026" style="position:absolute;margin-left:263pt;margin-top:5.5pt;width:18pt;height:17.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"/>
            </w:pict>
          </mc:Fallback>
        </mc:AlternateContent>
      </w:r>
    </w:p>
    <w:p w14:paraId="4D31A3F5" w14:textId="77777777" w:rsidR="007A07F7" w:rsidRDefault="007A07F7" w:rsidP="004160E6">
      <w:pPr>
        <w:ind w:left="540" w:right="-124"/>
      </w:pPr>
      <w:r>
        <w:t xml:space="preserve">Inadequate                                                   </w:t>
      </w:r>
      <w:r w:rsidR="00A71406">
        <w:t xml:space="preserve"> </w:t>
      </w:r>
      <w:r>
        <w:t xml:space="preserve">                                           </w:t>
      </w:r>
    </w:p>
    <w:p w14:paraId="046BD75B" w14:textId="77777777" w:rsidR="007A07F7" w:rsidRDefault="007A07F7" w:rsidP="007A07F7">
      <w:pPr>
        <w:ind w:left="540" w:right="-124"/>
        <w:rPr>
          <w:sz w:val="14"/>
          <w:szCs w:val="14"/>
        </w:rPr>
      </w:pPr>
      <w:r>
        <w:rPr>
          <w:sz w:val="14"/>
          <w:szCs w:val="14"/>
        </w:rPr>
        <w:t xml:space="preserve"> </w:t>
      </w:r>
    </w:p>
    <w:p w14:paraId="3831805F" w14:textId="77777777" w:rsidR="007A07F7" w:rsidRDefault="007A07F7" w:rsidP="007A07F7">
      <w:pPr>
        <w:ind w:left="540" w:right="-124"/>
      </w:pPr>
      <w:r>
        <w:t>List any inadequacies</w:t>
      </w:r>
    </w:p>
    <w:p w14:paraId="0BE7F7EE" w14:textId="77777777" w:rsidR="00AF349C" w:rsidRDefault="00AF349C" w:rsidP="007A07F7">
      <w:pPr>
        <w:ind w:left="540" w:right="-124"/>
      </w:pPr>
    </w:p>
    <w:p w14:paraId="5D1F2260" w14:textId="77777777" w:rsidR="00AF349C" w:rsidRDefault="00AF349C" w:rsidP="007A07F7">
      <w:pPr>
        <w:ind w:left="540" w:right="-124"/>
      </w:pPr>
    </w:p>
    <w:p w14:paraId="0E76B091" w14:textId="77777777" w:rsidR="00AF349C" w:rsidRDefault="00AF349C" w:rsidP="007A07F7">
      <w:pPr>
        <w:ind w:left="540" w:right="-124"/>
      </w:pPr>
    </w:p>
    <w:p w14:paraId="5E168CD5" w14:textId="77777777" w:rsidR="007A07F7" w:rsidRPr="00A71406" w:rsidRDefault="00A71406" w:rsidP="00A71406">
      <w:pPr>
        <w:pStyle w:val="Heading7"/>
        <w:numPr>
          <w:ilvl w:val="0"/>
          <w:numId w:val="20"/>
        </w:numPr>
        <w:spacing w:after="120"/>
        <w:ind w:left="357" w:hanging="357"/>
        <w:jc w:val="both"/>
        <w:rPr>
          <w:b/>
          <w:bCs/>
          <w:sz w:val="26"/>
          <w:szCs w:val="26"/>
        </w:rPr>
      </w:pPr>
      <w:r>
        <w:rPr>
          <w:b/>
          <w:bCs/>
          <w:sz w:val="26"/>
          <w:szCs w:val="26"/>
        </w:rPr>
        <w:t>Administrative constraints:</w:t>
      </w:r>
    </w:p>
    <w:p w14:paraId="2225BCCB" w14:textId="77777777" w:rsidR="007A07F7" w:rsidRPr="00A71406" w:rsidRDefault="007A07F7" w:rsidP="007A07F7">
      <w:pPr>
        <w:ind w:left="540" w:right="-124"/>
        <w:rPr>
          <w:sz w:val="26"/>
          <w:szCs w:val="26"/>
        </w:rPr>
      </w:pPr>
      <w:r w:rsidRPr="00A71406">
        <w:rPr>
          <w:sz w:val="26"/>
          <w:szCs w:val="26"/>
        </w:rPr>
        <w:t>List any difficulties encountered</w:t>
      </w:r>
    </w:p>
    <w:p w14:paraId="1CC8836D" w14:textId="77777777" w:rsidR="007A07F7" w:rsidRPr="00A71406" w:rsidRDefault="007A07F7" w:rsidP="007A07F7">
      <w:pPr>
        <w:ind w:left="709" w:right="-124" w:hanging="349"/>
      </w:pPr>
      <w:r w:rsidRPr="00A71406">
        <w:t xml:space="preserve">          No difficulties</w:t>
      </w:r>
    </w:p>
    <w:p w14:paraId="5366B19B" w14:textId="77777777" w:rsidR="00BC1F80" w:rsidRDefault="007A07F7" w:rsidP="00E41107">
      <w:pPr>
        <w:pStyle w:val="Heading7"/>
        <w:numPr>
          <w:ilvl w:val="0"/>
          <w:numId w:val="20"/>
        </w:numPr>
        <w:spacing w:after="120"/>
        <w:ind w:left="357" w:hanging="357"/>
        <w:jc w:val="both"/>
        <w:rPr>
          <w:b/>
          <w:bCs/>
          <w:sz w:val="26"/>
          <w:szCs w:val="26"/>
        </w:rPr>
      </w:pPr>
      <w:r w:rsidRPr="00A71406">
        <w:rPr>
          <w:b/>
          <w:bCs/>
          <w:sz w:val="26"/>
          <w:szCs w:val="26"/>
        </w:rPr>
        <w:t>Student evaluation of the course:</w:t>
      </w:r>
    </w:p>
    <w:p w14:paraId="01C19E1E" w14:textId="5CD04D38" w:rsidR="00BC1F80" w:rsidRDefault="0051432B" w:rsidP="0051432B">
      <w:pPr>
        <w:pStyle w:val="Heading7"/>
        <w:spacing w:after="120"/>
        <w:jc w:val="both"/>
        <w:rPr>
          <w:b/>
          <w:bCs/>
          <w:sz w:val="26"/>
          <w:szCs w:val="26"/>
        </w:rPr>
      </w:pPr>
      <w:r>
        <w:t xml:space="preserve">     </w:t>
      </w:r>
      <w:r w:rsidR="007A07F7" w:rsidRPr="00A71406">
        <w:rPr>
          <w:b/>
          <w:bCs/>
          <w:sz w:val="26"/>
          <w:szCs w:val="26"/>
        </w:rPr>
        <w:t>Response of Course Team</w:t>
      </w:r>
    </w:p>
    <w:p w14:paraId="7BDBA5DC" w14:textId="77777777" w:rsidR="00CB4D6C" w:rsidRPr="00CB4D6C" w:rsidRDefault="00CB4D6C" w:rsidP="004849A7">
      <w:r>
        <w:tab/>
        <w:t>No Comments</w:t>
      </w:r>
    </w:p>
    <w:p w14:paraId="3476D546" w14:textId="77777777" w:rsidR="00485746" w:rsidRDefault="007A07F7" w:rsidP="00BC1F80">
      <w:pPr>
        <w:pStyle w:val="Heading7"/>
        <w:spacing w:after="120"/>
        <w:ind w:left="357"/>
        <w:jc w:val="both"/>
        <w:rPr>
          <w:b/>
          <w:bCs/>
          <w:sz w:val="26"/>
          <w:szCs w:val="26"/>
        </w:rPr>
      </w:pPr>
      <w:r w:rsidRPr="009B02F3">
        <w:rPr>
          <w:b/>
          <w:bCs/>
          <w:sz w:val="26"/>
          <w:szCs w:val="26"/>
        </w:rPr>
        <w:t>Comments from external evaluator(s):</w:t>
      </w:r>
    </w:p>
    <w:p w14:paraId="4DE09BA5" w14:textId="77777777" w:rsidR="008F16C6" w:rsidRPr="00BC1F80" w:rsidRDefault="007A07F7" w:rsidP="00CB4D6C">
      <w:pPr>
        <w:ind w:right="-124"/>
        <w:rPr>
          <w:b/>
          <w:bCs/>
          <w:sz w:val="26"/>
          <w:szCs w:val="26"/>
        </w:rPr>
      </w:pPr>
      <w:r w:rsidRPr="00485746">
        <w:rPr>
          <w:sz w:val="20"/>
          <w:szCs w:val="20"/>
        </w:rPr>
        <w:t xml:space="preserve"> </w:t>
      </w:r>
    </w:p>
    <w:sectPr w:rsidR="008F16C6" w:rsidRPr="00BC1F80" w:rsidSect="001730C0">
      <w:headerReference w:type="default" r:id="rId8"/>
      <w:footerReference w:type="default" r:id="rId9"/>
      <w:pgSz w:w="11907" w:h="16840" w:code="9"/>
      <w:pgMar w:top="576" w:right="720" w:bottom="720" w:left="720" w:header="288" w:footer="28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36578B" w14:textId="77777777" w:rsidR="0096455D" w:rsidRDefault="0096455D">
      <w:r>
        <w:separator/>
      </w:r>
    </w:p>
  </w:endnote>
  <w:endnote w:type="continuationSeparator" w:id="0">
    <w:p w14:paraId="7B2BCD1C" w14:textId="77777777" w:rsidR="0096455D" w:rsidRDefault="00964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1736"/>
    </w:tblGrid>
    <w:tr w:rsidR="00A7143B" w14:paraId="658FE267" w14:textId="77777777" w:rsidTr="00317A3D">
      <w:trPr>
        <w:trHeight w:val="304"/>
      </w:trPr>
      <w:tc>
        <w:tcPr>
          <w:tcW w:w="5495" w:type="dxa"/>
          <w:vAlign w:val="center"/>
        </w:tcPr>
        <w:p w14:paraId="1038697A" w14:textId="424B719E" w:rsidR="00A7143B" w:rsidRDefault="00A7143B" w:rsidP="00317A3D">
          <w:pPr>
            <w:widowControl w:val="0"/>
            <w:autoSpaceDE w:val="0"/>
            <w:autoSpaceDN w:val="0"/>
            <w:adjustRightInd w:val="0"/>
            <w:spacing w:before="69"/>
            <w:ind w:left="20" w:right="-20"/>
            <w:rPr>
              <w:sz w:val="26"/>
              <w:szCs w:val="26"/>
              <w:lang w:bidi="ar-SA"/>
            </w:rPr>
          </w:pPr>
          <w:r w:rsidRPr="00B1161B">
            <w:rPr>
              <w:sz w:val="26"/>
              <w:szCs w:val="26"/>
              <w:lang w:bidi="ar-SA"/>
            </w:rPr>
            <w:t>Course Coordinator:</w:t>
          </w:r>
          <w:r w:rsidR="00C5158F">
            <w:rPr>
              <w:spacing w:val="-1"/>
            </w:rPr>
            <w:t xml:space="preserve"> </w:t>
          </w:r>
          <w:r w:rsidR="006D2013">
            <w:rPr>
              <w:spacing w:val="-1"/>
            </w:rPr>
            <w:t xml:space="preserve">Dr. Hussein </w:t>
          </w:r>
          <w:proofErr w:type="spellStart"/>
          <w:r w:rsidR="006D2013">
            <w:rPr>
              <w:spacing w:val="-1"/>
            </w:rPr>
            <w:t>Abdelsalam</w:t>
          </w:r>
          <w:proofErr w:type="spellEnd"/>
        </w:p>
      </w:tc>
      <w:tc>
        <w:tcPr>
          <w:tcW w:w="1736" w:type="dxa"/>
          <w:vAlign w:val="center"/>
        </w:tcPr>
        <w:p w14:paraId="5F331BED" w14:textId="6352973C" w:rsidR="00B756C2" w:rsidRDefault="00B756C2" w:rsidP="00317A3D">
          <w:pPr>
            <w:widowControl w:val="0"/>
            <w:autoSpaceDE w:val="0"/>
            <w:autoSpaceDN w:val="0"/>
            <w:adjustRightInd w:val="0"/>
            <w:spacing w:before="69"/>
            <w:ind w:left="20" w:right="-20"/>
          </w:pPr>
        </w:p>
        <w:p w14:paraId="46C32C30" w14:textId="02E25902" w:rsidR="00887553" w:rsidRDefault="0051432B" w:rsidP="00024ACD">
          <w:pPr>
            <w:widowControl w:val="0"/>
            <w:autoSpaceDE w:val="0"/>
            <w:autoSpaceDN w:val="0"/>
            <w:adjustRightInd w:val="0"/>
            <w:spacing w:before="69"/>
            <w:ind w:left="20" w:right="-20"/>
          </w:pPr>
          <w:r>
            <w:rPr>
              <w:i/>
              <w:iCs/>
              <w:sz w:val="22"/>
              <w:szCs w:val="22"/>
              <w:lang w:bidi="ar-SA"/>
            </w:rPr>
            <w:t>(PHM 01</w:t>
          </w:r>
          <w:r w:rsidR="00024ACD">
            <w:rPr>
              <w:i/>
              <w:iCs/>
              <w:sz w:val="22"/>
              <w:szCs w:val="22"/>
              <w:lang w:bidi="ar-SA"/>
            </w:rPr>
            <w:t>2s</w:t>
          </w:r>
          <w:r w:rsidRPr="003617CF">
            <w:rPr>
              <w:i/>
              <w:iCs/>
              <w:sz w:val="22"/>
              <w:szCs w:val="22"/>
              <w:lang w:bidi="ar-SA"/>
            </w:rPr>
            <w:t>)</w:t>
          </w:r>
        </w:p>
        <w:p w14:paraId="48830627" w14:textId="77777777" w:rsidR="00A7143B" w:rsidRPr="00A7143B" w:rsidRDefault="00A7143B" w:rsidP="00317A3D">
          <w:pPr>
            <w:widowControl w:val="0"/>
            <w:autoSpaceDE w:val="0"/>
            <w:autoSpaceDN w:val="0"/>
            <w:adjustRightInd w:val="0"/>
            <w:spacing w:before="69"/>
            <w:ind w:left="20" w:right="-56"/>
            <w:rPr>
              <w:spacing w:val="-6"/>
            </w:rPr>
          </w:pPr>
        </w:p>
      </w:tc>
    </w:tr>
    <w:tr w:rsidR="00A7143B" w14:paraId="5C2E3220" w14:textId="77777777" w:rsidTr="00317A3D">
      <w:trPr>
        <w:trHeight w:val="304"/>
      </w:trPr>
      <w:tc>
        <w:tcPr>
          <w:tcW w:w="5495" w:type="dxa"/>
          <w:vAlign w:val="center"/>
        </w:tcPr>
        <w:p w14:paraId="5BED7A42" w14:textId="77777777" w:rsidR="00A7143B" w:rsidRDefault="00A7143B" w:rsidP="00317A3D">
          <w:pPr>
            <w:pStyle w:val="Footer"/>
            <w:ind w:right="360"/>
            <w:rPr>
              <w:sz w:val="26"/>
              <w:szCs w:val="26"/>
              <w:lang w:bidi="ar-SA"/>
            </w:rPr>
          </w:pPr>
          <w:r>
            <w:rPr>
              <w:sz w:val="26"/>
              <w:szCs w:val="26"/>
              <w:lang w:bidi="ar-SA"/>
            </w:rPr>
            <w:t>Signature:</w:t>
          </w:r>
        </w:p>
      </w:tc>
      <w:tc>
        <w:tcPr>
          <w:tcW w:w="1736" w:type="dxa"/>
          <w:vAlign w:val="center"/>
        </w:tcPr>
        <w:p w14:paraId="407824F2" w14:textId="77777777" w:rsidR="00A7143B" w:rsidRDefault="00A7143B" w:rsidP="00317A3D">
          <w:pPr>
            <w:pStyle w:val="Footer"/>
            <w:ind w:right="360"/>
            <w:rPr>
              <w:sz w:val="26"/>
              <w:szCs w:val="26"/>
              <w:lang w:bidi="ar-SA"/>
            </w:rPr>
          </w:pPr>
        </w:p>
      </w:tc>
    </w:tr>
  </w:tbl>
  <w:p w14:paraId="7345EA23" w14:textId="152ED469" w:rsidR="00BE2189" w:rsidRPr="003617CF" w:rsidRDefault="004904AF" w:rsidP="0051432B">
    <w:pPr>
      <w:pStyle w:val="Footer"/>
      <w:jc w:val="right"/>
      <w:rPr>
        <w:i/>
        <w:iCs/>
        <w:sz w:val="22"/>
        <w:szCs w:val="22"/>
      </w:rPr>
    </w:pPr>
    <w:r>
      <w:rPr>
        <w:i/>
        <w:iCs/>
        <w:sz w:val="22"/>
        <w:szCs w:val="22"/>
        <w:lang w:bidi="ar-SA"/>
      </w:rPr>
      <w:t xml:space="preserve"> </w:t>
    </w:r>
  </w:p>
  <w:p w14:paraId="5C342BDC" w14:textId="77777777" w:rsidR="00BE2189" w:rsidRDefault="00BE21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39BF7E" w14:textId="77777777" w:rsidR="0096455D" w:rsidRDefault="0096455D">
      <w:r>
        <w:separator/>
      </w:r>
    </w:p>
  </w:footnote>
  <w:footnote w:type="continuationSeparator" w:id="0">
    <w:p w14:paraId="7308D933" w14:textId="77777777" w:rsidR="0096455D" w:rsidRDefault="009645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9604422"/>
      <w:docPartObj>
        <w:docPartGallery w:val="Page Numbers (Top of Page)"/>
        <w:docPartUnique/>
      </w:docPartObj>
    </w:sdtPr>
    <w:sdtEndPr>
      <w:rPr>
        <w:noProof/>
      </w:rPr>
    </w:sdtEndPr>
    <w:sdtContent>
      <w:p w14:paraId="00D8A30F" w14:textId="5D7AEBF8" w:rsidR="00317A3D" w:rsidRDefault="00317A3D">
        <w:pPr>
          <w:pStyle w:val="Header"/>
          <w:jc w:val="right"/>
        </w:pPr>
        <w:r>
          <w:fldChar w:fldCharType="begin"/>
        </w:r>
        <w:r>
          <w:instrText xml:space="preserve"> PAGE   \* MERGEFORMAT </w:instrText>
        </w:r>
        <w:r>
          <w:fldChar w:fldCharType="separate"/>
        </w:r>
        <w:r w:rsidR="00CF4DFA">
          <w:rPr>
            <w:noProof/>
          </w:rPr>
          <w:t>2</w:t>
        </w:r>
        <w:r>
          <w:rPr>
            <w:noProof/>
          </w:rPr>
          <w:fldChar w:fldCharType="end"/>
        </w:r>
      </w:p>
    </w:sdtContent>
  </w:sdt>
  <w:p w14:paraId="569E4BC2" w14:textId="77777777" w:rsidR="0051432B" w:rsidRDefault="005143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43809"/>
    <w:multiLevelType w:val="hybridMultilevel"/>
    <w:tmpl w:val="75F4843C"/>
    <w:lvl w:ilvl="0" w:tplc="13A26C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EA0C8F"/>
    <w:multiLevelType w:val="singleLevel"/>
    <w:tmpl w:val="04090003"/>
    <w:lvl w:ilvl="0">
      <w:start w:val="1"/>
      <w:numFmt w:val="chosung"/>
      <w:lvlText w:val=""/>
      <w:lvlJc w:val="center"/>
      <w:pPr>
        <w:tabs>
          <w:tab w:val="num" w:pos="648"/>
        </w:tabs>
        <w:ind w:left="360" w:right="360" w:hanging="72"/>
      </w:pPr>
      <w:rPr>
        <w:rFonts w:ascii="Symbol" w:hAnsi="Symbol" w:hint="default"/>
      </w:rPr>
    </w:lvl>
  </w:abstractNum>
  <w:abstractNum w:abstractNumId="2">
    <w:nsid w:val="0A300B8B"/>
    <w:multiLevelType w:val="hybridMultilevel"/>
    <w:tmpl w:val="0D3CFB24"/>
    <w:lvl w:ilvl="0" w:tplc="F04A066A">
      <w:start w:val="1"/>
      <w:numFmt w:val="upperLetter"/>
      <w:lvlText w:val="%1-"/>
      <w:lvlJc w:val="left"/>
      <w:pPr>
        <w:tabs>
          <w:tab w:val="num" w:pos="720"/>
        </w:tabs>
        <w:ind w:left="720" w:hanging="360"/>
      </w:pPr>
      <w:rPr>
        <w:rFonts w:hint="default"/>
      </w:rPr>
    </w:lvl>
    <w:lvl w:ilvl="1" w:tplc="49F81196">
      <w:start w:val="1"/>
      <w:numFmt w:val="decimal"/>
      <w:lvlText w:val="%2-"/>
      <w:lvlJc w:val="left"/>
      <w:pPr>
        <w:tabs>
          <w:tab w:val="num" w:pos="1440"/>
        </w:tabs>
        <w:ind w:left="1440" w:hanging="360"/>
      </w:pPr>
      <w:rPr>
        <w:rFonts w:hint="default"/>
      </w:rPr>
    </w:lvl>
    <w:lvl w:ilvl="2" w:tplc="40EE6998">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4A77E0"/>
    <w:multiLevelType w:val="hybridMultilevel"/>
    <w:tmpl w:val="6B10A3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9742C1"/>
    <w:multiLevelType w:val="hybridMultilevel"/>
    <w:tmpl w:val="9BDA7952"/>
    <w:lvl w:ilvl="0" w:tplc="B86C9E84">
      <w:start w:val="1"/>
      <w:numFmt w:val="lowerLetter"/>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5">
    <w:nsid w:val="0C2D4B80"/>
    <w:multiLevelType w:val="multilevel"/>
    <w:tmpl w:val="41F6DD20"/>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nsid w:val="128D6900"/>
    <w:multiLevelType w:val="hybridMultilevel"/>
    <w:tmpl w:val="A62436C0"/>
    <w:lvl w:ilvl="0" w:tplc="CCC8CC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7A6D7C"/>
    <w:multiLevelType w:val="hybridMultilevel"/>
    <w:tmpl w:val="0ED42DB4"/>
    <w:lvl w:ilvl="0" w:tplc="9940AD6E">
      <w:start w:val="1"/>
      <w:numFmt w:val="bullet"/>
      <w:lvlText w:val="−"/>
      <w:lvlJc w:val="left"/>
      <w:pPr>
        <w:ind w:left="720" w:hanging="360"/>
      </w:pPr>
      <w:rPr>
        <w:rFonts w:ascii="Comic Sans MS" w:hAnsi="Comic Sans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54148B"/>
    <w:multiLevelType w:val="hybridMultilevel"/>
    <w:tmpl w:val="2B4C572E"/>
    <w:lvl w:ilvl="0" w:tplc="3D266ECC">
      <w:start w:val="1"/>
      <w:numFmt w:val="lowerRoman"/>
      <w:lvlText w:val="(%1)"/>
      <w:lvlJc w:val="left"/>
      <w:pPr>
        <w:ind w:left="2138" w:hanging="72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9">
    <w:nsid w:val="1DB67F8F"/>
    <w:multiLevelType w:val="hybridMultilevel"/>
    <w:tmpl w:val="C90A38E6"/>
    <w:lvl w:ilvl="0" w:tplc="B51A3C1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736710"/>
    <w:multiLevelType w:val="hybridMultilevel"/>
    <w:tmpl w:val="4BBE4A56"/>
    <w:lvl w:ilvl="0" w:tplc="26C49928">
      <w:start w:val="1"/>
      <w:numFmt w:val="decimal"/>
      <w:lvlText w:val="%1."/>
      <w:lvlJc w:val="left"/>
      <w:pPr>
        <w:tabs>
          <w:tab w:val="num" w:pos="1440"/>
        </w:tabs>
        <w:ind w:left="1440" w:right="1440" w:hanging="720"/>
      </w:pPr>
      <w:rPr>
        <w:rFonts w:hint="default"/>
      </w:rPr>
    </w:lvl>
    <w:lvl w:ilvl="1" w:tplc="04010019" w:tentative="1">
      <w:start w:val="1"/>
      <w:numFmt w:val="lowerLetter"/>
      <w:lvlText w:val="%2."/>
      <w:lvlJc w:val="left"/>
      <w:pPr>
        <w:tabs>
          <w:tab w:val="num" w:pos="1800"/>
        </w:tabs>
        <w:ind w:left="1800" w:right="1800" w:hanging="360"/>
      </w:pPr>
    </w:lvl>
    <w:lvl w:ilvl="2" w:tplc="0401001B" w:tentative="1">
      <w:start w:val="1"/>
      <w:numFmt w:val="lowerRoman"/>
      <w:lvlText w:val="%3."/>
      <w:lvlJc w:val="right"/>
      <w:pPr>
        <w:tabs>
          <w:tab w:val="num" w:pos="2520"/>
        </w:tabs>
        <w:ind w:left="2520" w:right="2520" w:hanging="180"/>
      </w:pPr>
    </w:lvl>
    <w:lvl w:ilvl="3" w:tplc="0401000F" w:tentative="1">
      <w:start w:val="1"/>
      <w:numFmt w:val="decimal"/>
      <w:lvlText w:val="%4."/>
      <w:lvlJc w:val="left"/>
      <w:pPr>
        <w:tabs>
          <w:tab w:val="num" w:pos="3240"/>
        </w:tabs>
        <w:ind w:left="3240" w:right="3240" w:hanging="360"/>
      </w:pPr>
    </w:lvl>
    <w:lvl w:ilvl="4" w:tplc="04010019" w:tentative="1">
      <w:start w:val="1"/>
      <w:numFmt w:val="lowerLetter"/>
      <w:lvlText w:val="%5."/>
      <w:lvlJc w:val="left"/>
      <w:pPr>
        <w:tabs>
          <w:tab w:val="num" w:pos="3960"/>
        </w:tabs>
        <w:ind w:left="3960" w:right="3960" w:hanging="360"/>
      </w:pPr>
    </w:lvl>
    <w:lvl w:ilvl="5" w:tplc="0401001B" w:tentative="1">
      <w:start w:val="1"/>
      <w:numFmt w:val="lowerRoman"/>
      <w:lvlText w:val="%6."/>
      <w:lvlJc w:val="right"/>
      <w:pPr>
        <w:tabs>
          <w:tab w:val="num" w:pos="4680"/>
        </w:tabs>
        <w:ind w:left="4680" w:right="4680" w:hanging="180"/>
      </w:pPr>
    </w:lvl>
    <w:lvl w:ilvl="6" w:tplc="0401000F" w:tentative="1">
      <w:start w:val="1"/>
      <w:numFmt w:val="decimal"/>
      <w:lvlText w:val="%7."/>
      <w:lvlJc w:val="left"/>
      <w:pPr>
        <w:tabs>
          <w:tab w:val="num" w:pos="5400"/>
        </w:tabs>
        <w:ind w:left="5400" w:right="5400" w:hanging="360"/>
      </w:pPr>
    </w:lvl>
    <w:lvl w:ilvl="7" w:tplc="04010019" w:tentative="1">
      <w:start w:val="1"/>
      <w:numFmt w:val="lowerLetter"/>
      <w:lvlText w:val="%8."/>
      <w:lvlJc w:val="left"/>
      <w:pPr>
        <w:tabs>
          <w:tab w:val="num" w:pos="6120"/>
        </w:tabs>
        <w:ind w:left="6120" w:right="6120" w:hanging="360"/>
      </w:pPr>
    </w:lvl>
    <w:lvl w:ilvl="8" w:tplc="0401001B" w:tentative="1">
      <w:start w:val="1"/>
      <w:numFmt w:val="lowerRoman"/>
      <w:lvlText w:val="%9."/>
      <w:lvlJc w:val="right"/>
      <w:pPr>
        <w:tabs>
          <w:tab w:val="num" w:pos="6840"/>
        </w:tabs>
        <w:ind w:left="6840" w:right="6840" w:hanging="180"/>
      </w:pPr>
    </w:lvl>
  </w:abstractNum>
  <w:abstractNum w:abstractNumId="11">
    <w:nsid w:val="29530276"/>
    <w:multiLevelType w:val="hybridMultilevel"/>
    <w:tmpl w:val="4DFC3A84"/>
    <w:lvl w:ilvl="0" w:tplc="5F5E141E">
      <w:start w:val="1"/>
      <w:numFmt w:val="decimal"/>
      <w:lvlText w:val="%1)"/>
      <w:lvlJc w:val="left"/>
      <w:pPr>
        <w:ind w:left="1080" w:hanging="360"/>
      </w:pPr>
      <w:rPr>
        <w:rFonts w:ascii="Times New Roman" w:hAnsi="Times New Roman" w:cs="Times New Roman" w:hint="default"/>
        <w:b/>
        <w:bCs/>
        <w:sz w:val="26"/>
        <w:szCs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BBF6D19"/>
    <w:multiLevelType w:val="hybridMultilevel"/>
    <w:tmpl w:val="75F4843C"/>
    <w:lvl w:ilvl="0" w:tplc="13A26C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1B5290"/>
    <w:multiLevelType w:val="hybridMultilevel"/>
    <w:tmpl w:val="5D1A1674"/>
    <w:lvl w:ilvl="0" w:tplc="64020A58">
      <w:start w:val="1"/>
      <w:numFmt w:val="lowerLetter"/>
      <w:lvlText w:val="%1)"/>
      <w:lvlJc w:val="left"/>
      <w:pPr>
        <w:tabs>
          <w:tab w:val="num" w:pos="806"/>
        </w:tabs>
        <w:ind w:left="806" w:right="806" w:hanging="360"/>
      </w:pPr>
      <w:rPr>
        <w:rFonts w:hint="default"/>
      </w:rPr>
    </w:lvl>
    <w:lvl w:ilvl="1" w:tplc="50647CD6">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B8C27EC"/>
    <w:multiLevelType w:val="hybridMultilevel"/>
    <w:tmpl w:val="1C96314E"/>
    <w:lvl w:ilvl="0" w:tplc="27B24958">
      <w:start w:val="1"/>
      <w:numFmt w:val="upperLetter"/>
      <w:lvlText w:val="%1-"/>
      <w:lvlJc w:val="left"/>
      <w:pPr>
        <w:ind w:left="1080" w:hanging="360"/>
      </w:pPr>
      <w:rPr>
        <w:rFonts w:hint="default"/>
      </w:rPr>
    </w:lvl>
    <w:lvl w:ilvl="1" w:tplc="EB02601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DDC5E79"/>
    <w:multiLevelType w:val="hybridMultilevel"/>
    <w:tmpl w:val="62E2D958"/>
    <w:lvl w:ilvl="0" w:tplc="7DF0FB06">
      <w:start w:val="1"/>
      <w:numFmt w:val="decimal"/>
      <w:lvlText w:val="%1)"/>
      <w:lvlJc w:val="left"/>
      <w:pPr>
        <w:ind w:left="1260" w:hanging="360"/>
      </w:pPr>
      <w:rPr>
        <w:rFonts w:ascii="Comic Sans MS" w:hAnsi="Comic Sans MS" w:cs="Comic Sans MS" w:hint="default"/>
      </w:rPr>
    </w:lvl>
    <w:lvl w:ilvl="1" w:tplc="8B1C467C">
      <w:start w:val="1"/>
      <w:numFmt w:val="decimal"/>
      <w:lvlText w:val="%2)"/>
      <w:lvlJc w:val="left"/>
      <w:pPr>
        <w:ind w:left="1980" w:hanging="360"/>
      </w:pPr>
      <w:rPr>
        <w:rFonts w:ascii="Times New Roman" w:hAnsi="Times New Roman" w:cs="Times New Roman"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nsid w:val="43BC4B93"/>
    <w:multiLevelType w:val="hybridMultilevel"/>
    <w:tmpl w:val="2D743F46"/>
    <w:lvl w:ilvl="0" w:tplc="9940AD6E">
      <w:start w:val="1"/>
      <w:numFmt w:val="bullet"/>
      <w:lvlText w:val="−"/>
      <w:lvlJc w:val="left"/>
      <w:pPr>
        <w:ind w:left="1571" w:hanging="360"/>
      </w:pPr>
      <w:rPr>
        <w:rFonts w:ascii="Comic Sans MS" w:hAnsi="Comic Sans M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7">
    <w:nsid w:val="48EE200D"/>
    <w:multiLevelType w:val="hybridMultilevel"/>
    <w:tmpl w:val="265054C6"/>
    <w:lvl w:ilvl="0" w:tplc="27B249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B2F00A3"/>
    <w:multiLevelType w:val="hybridMultilevel"/>
    <w:tmpl w:val="35741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49425B"/>
    <w:multiLevelType w:val="hybridMultilevel"/>
    <w:tmpl w:val="75F4843C"/>
    <w:lvl w:ilvl="0" w:tplc="13A26C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885CA7"/>
    <w:multiLevelType w:val="hybridMultilevel"/>
    <w:tmpl w:val="6A9EC98E"/>
    <w:lvl w:ilvl="0" w:tplc="1A00BD26">
      <w:start w:val="1"/>
      <w:numFmt w:val="lowerLetter"/>
      <w:lvlText w:val="%1-"/>
      <w:lvlJc w:val="left"/>
      <w:pPr>
        <w:tabs>
          <w:tab w:val="num" w:pos="806"/>
        </w:tabs>
        <w:ind w:left="806" w:right="806" w:hanging="360"/>
      </w:pPr>
    </w:lvl>
    <w:lvl w:ilvl="1" w:tplc="50647CD6">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3AB0204"/>
    <w:multiLevelType w:val="hybridMultilevel"/>
    <w:tmpl w:val="D7C648D4"/>
    <w:lvl w:ilvl="0" w:tplc="76B0D690">
      <w:start w:val="6"/>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53C97C2A"/>
    <w:multiLevelType w:val="hybridMultilevel"/>
    <w:tmpl w:val="75F4843C"/>
    <w:lvl w:ilvl="0" w:tplc="13A26C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980D25"/>
    <w:multiLevelType w:val="hybridMultilevel"/>
    <w:tmpl w:val="109CA3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BB75637"/>
    <w:multiLevelType w:val="hybridMultilevel"/>
    <w:tmpl w:val="6346EAFE"/>
    <w:lvl w:ilvl="0" w:tplc="97D650B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D3F035B"/>
    <w:multiLevelType w:val="hybridMultilevel"/>
    <w:tmpl w:val="4C826DF6"/>
    <w:lvl w:ilvl="0" w:tplc="E1842D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326ADC"/>
    <w:multiLevelType w:val="hybridMultilevel"/>
    <w:tmpl w:val="88D24AC8"/>
    <w:lvl w:ilvl="0" w:tplc="04010001">
      <w:start w:val="1"/>
      <w:numFmt w:val="bullet"/>
      <w:lvlText w:val=""/>
      <w:lvlJc w:val="left"/>
      <w:pPr>
        <w:tabs>
          <w:tab w:val="num" w:pos="2160"/>
        </w:tabs>
        <w:ind w:left="2160" w:right="2160" w:hanging="360"/>
      </w:pPr>
      <w:rPr>
        <w:rFonts w:ascii="Symbol" w:hAnsi="Symbol" w:hint="default"/>
      </w:rPr>
    </w:lvl>
    <w:lvl w:ilvl="1" w:tplc="04010003" w:tentative="1">
      <w:start w:val="1"/>
      <w:numFmt w:val="bullet"/>
      <w:lvlText w:val="o"/>
      <w:lvlJc w:val="left"/>
      <w:pPr>
        <w:tabs>
          <w:tab w:val="num" w:pos="2880"/>
        </w:tabs>
        <w:ind w:left="2880" w:right="2880" w:hanging="360"/>
      </w:pPr>
      <w:rPr>
        <w:rFonts w:ascii="Courier New" w:hAnsi="Courier New" w:hint="default"/>
      </w:rPr>
    </w:lvl>
    <w:lvl w:ilvl="2" w:tplc="04010005" w:tentative="1">
      <w:start w:val="1"/>
      <w:numFmt w:val="bullet"/>
      <w:lvlText w:val=""/>
      <w:lvlJc w:val="left"/>
      <w:pPr>
        <w:tabs>
          <w:tab w:val="num" w:pos="3600"/>
        </w:tabs>
        <w:ind w:left="3600" w:right="3600" w:hanging="360"/>
      </w:pPr>
      <w:rPr>
        <w:rFonts w:ascii="Wingdings" w:hAnsi="Wingdings" w:hint="default"/>
      </w:rPr>
    </w:lvl>
    <w:lvl w:ilvl="3" w:tplc="04010001" w:tentative="1">
      <w:start w:val="1"/>
      <w:numFmt w:val="bullet"/>
      <w:lvlText w:val=""/>
      <w:lvlJc w:val="left"/>
      <w:pPr>
        <w:tabs>
          <w:tab w:val="num" w:pos="4320"/>
        </w:tabs>
        <w:ind w:left="4320" w:right="4320" w:hanging="360"/>
      </w:pPr>
      <w:rPr>
        <w:rFonts w:ascii="Symbol" w:hAnsi="Symbol" w:hint="default"/>
      </w:rPr>
    </w:lvl>
    <w:lvl w:ilvl="4" w:tplc="04010003" w:tentative="1">
      <w:start w:val="1"/>
      <w:numFmt w:val="bullet"/>
      <w:lvlText w:val="o"/>
      <w:lvlJc w:val="left"/>
      <w:pPr>
        <w:tabs>
          <w:tab w:val="num" w:pos="5040"/>
        </w:tabs>
        <w:ind w:left="5040" w:right="5040" w:hanging="360"/>
      </w:pPr>
      <w:rPr>
        <w:rFonts w:ascii="Courier New" w:hAnsi="Courier New" w:hint="default"/>
      </w:rPr>
    </w:lvl>
    <w:lvl w:ilvl="5" w:tplc="04010005" w:tentative="1">
      <w:start w:val="1"/>
      <w:numFmt w:val="bullet"/>
      <w:lvlText w:val=""/>
      <w:lvlJc w:val="left"/>
      <w:pPr>
        <w:tabs>
          <w:tab w:val="num" w:pos="5760"/>
        </w:tabs>
        <w:ind w:left="5760" w:right="5760" w:hanging="360"/>
      </w:pPr>
      <w:rPr>
        <w:rFonts w:ascii="Wingdings" w:hAnsi="Wingdings" w:hint="default"/>
      </w:rPr>
    </w:lvl>
    <w:lvl w:ilvl="6" w:tplc="04010001" w:tentative="1">
      <w:start w:val="1"/>
      <w:numFmt w:val="bullet"/>
      <w:lvlText w:val=""/>
      <w:lvlJc w:val="left"/>
      <w:pPr>
        <w:tabs>
          <w:tab w:val="num" w:pos="6480"/>
        </w:tabs>
        <w:ind w:left="6480" w:right="6480" w:hanging="360"/>
      </w:pPr>
      <w:rPr>
        <w:rFonts w:ascii="Symbol" w:hAnsi="Symbol" w:hint="default"/>
      </w:rPr>
    </w:lvl>
    <w:lvl w:ilvl="7" w:tplc="04010003" w:tentative="1">
      <w:start w:val="1"/>
      <w:numFmt w:val="bullet"/>
      <w:lvlText w:val="o"/>
      <w:lvlJc w:val="left"/>
      <w:pPr>
        <w:tabs>
          <w:tab w:val="num" w:pos="7200"/>
        </w:tabs>
        <w:ind w:left="7200" w:right="7200" w:hanging="360"/>
      </w:pPr>
      <w:rPr>
        <w:rFonts w:ascii="Courier New" w:hAnsi="Courier New" w:hint="default"/>
      </w:rPr>
    </w:lvl>
    <w:lvl w:ilvl="8" w:tplc="04010005" w:tentative="1">
      <w:start w:val="1"/>
      <w:numFmt w:val="bullet"/>
      <w:lvlText w:val=""/>
      <w:lvlJc w:val="left"/>
      <w:pPr>
        <w:tabs>
          <w:tab w:val="num" w:pos="7920"/>
        </w:tabs>
        <w:ind w:left="7920" w:right="7920" w:hanging="360"/>
      </w:pPr>
      <w:rPr>
        <w:rFonts w:ascii="Wingdings" w:hAnsi="Wingdings" w:hint="default"/>
      </w:rPr>
    </w:lvl>
  </w:abstractNum>
  <w:abstractNum w:abstractNumId="27">
    <w:nsid w:val="60060952"/>
    <w:multiLevelType w:val="hybridMultilevel"/>
    <w:tmpl w:val="A5264D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D9003E"/>
    <w:multiLevelType w:val="hybridMultilevel"/>
    <w:tmpl w:val="EFA888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0455A5"/>
    <w:multiLevelType w:val="hybridMultilevel"/>
    <w:tmpl w:val="D1BE2492"/>
    <w:lvl w:ilvl="0" w:tplc="9894FDB6">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0">
    <w:nsid w:val="696B78E3"/>
    <w:multiLevelType w:val="hybridMultilevel"/>
    <w:tmpl w:val="43580012"/>
    <w:lvl w:ilvl="0" w:tplc="CBB217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9B514E7"/>
    <w:multiLevelType w:val="multilevel"/>
    <w:tmpl w:val="0D3CFB24"/>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DAF2CA1"/>
    <w:multiLevelType w:val="hybridMultilevel"/>
    <w:tmpl w:val="43207CD4"/>
    <w:lvl w:ilvl="0" w:tplc="F98ADDAA">
      <w:start w:val="7"/>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nsid w:val="71B610E9"/>
    <w:multiLevelType w:val="hybridMultilevel"/>
    <w:tmpl w:val="10644332"/>
    <w:lvl w:ilvl="0" w:tplc="25604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7AC5543"/>
    <w:multiLevelType w:val="hybridMultilevel"/>
    <w:tmpl w:val="9448174A"/>
    <w:lvl w:ilvl="0" w:tplc="3E722D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83A1ACD"/>
    <w:multiLevelType w:val="hybridMultilevel"/>
    <w:tmpl w:val="5136F89C"/>
    <w:lvl w:ilvl="0" w:tplc="543023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8D84A43"/>
    <w:multiLevelType w:val="hybridMultilevel"/>
    <w:tmpl w:val="489C1EB6"/>
    <w:lvl w:ilvl="0" w:tplc="ABB6E0E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9725CCC"/>
    <w:multiLevelType w:val="hybridMultilevel"/>
    <w:tmpl w:val="74380408"/>
    <w:lvl w:ilvl="0" w:tplc="7DF0FB06">
      <w:start w:val="1"/>
      <w:numFmt w:val="decimal"/>
      <w:lvlText w:val="%1)"/>
      <w:lvlJc w:val="left"/>
      <w:pPr>
        <w:ind w:left="1260" w:hanging="360"/>
      </w:pPr>
      <w:rPr>
        <w:rFonts w:ascii="Comic Sans MS" w:hAnsi="Comic Sans MS" w:cs="Comic Sans M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2"/>
  </w:num>
  <w:num w:numId="2">
    <w:abstractNumId w:val="10"/>
  </w:num>
  <w:num w:numId="3">
    <w:abstractNumId w:val="1"/>
  </w:num>
  <w:num w:numId="4">
    <w:abstractNumId w:val="26"/>
  </w:num>
  <w:num w:numId="5">
    <w:abstractNumId w:val="29"/>
  </w:num>
  <w:num w:numId="6">
    <w:abstractNumId w:val="31"/>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21"/>
  </w:num>
  <w:num w:numId="10">
    <w:abstractNumId w:val="32"/>
  </w:num>
  <w:num w:numId="11">
    <w:abstractNumId w:val="33"/>
  </w:num>
  <w:num w:numId="12">
    <w:abstractNumId w:val="6"/>
  </w:num>
  <w:num w:numId="13">
    <w:abstractNumId w:val="36"/>
  </w:num>
  <w:num w:numId="14">
    <w:abstractNumId w:val="18"/>
  </w:num>
  <w:num w:numId="15">
    <w:abstractNumId w:val="35"/>
  </w:num>
  <w:num w:numId="16">
    <w:abstractNumId w:val="34"/>
  </w:num>
  <w:num w:numId="17">
    <w:abstractNumId w:val="14"/>
  </w:num>
  <w:num w:numId="18">
    <w:abstractNumId w:val="7"/>
  </w:num>
  <w:num w:numId="19">
    <w:abstractNumId w:val="11"/>
  </w:num>
  <w:num w:numId="20">
    <w:abstractNumId w:val="30"/>
  </w:num>
  <w:num w:numId="21">
    <w:abstractNumId w:val="20"/>
  </w:num>
  <w:num w:numId="22">
    <w:abstractNumId w:val="13"/>
  </w:num>
  <w:num w:numId="23">
    <w:abstractNumId w:val="4"/>
  </w:num>
  <w:num w:numId="24">
    <w:abstractNumId w:val="5"/>
  </w:num>
  <w:num w:numId="25">
    <w:abstractNumId w:val="16"/>
  </w:num>
  <w:num w:numId="26">
    <w:abstractNumId w:val="25"/>
  </w:num>
  <w:num w:numId="27">
    <w:abstractNumId w:val="0"/>
  </w:num>
  <w:num w:numId="28">
    <w:abstractNumId w:val="22"/>
  </w:num>
  <w:num w:numId="29">
    <w:abstractNumId w:val="8"/>
  </w:num>
  <w:num w:numId="30">
    <w:abstractNumId w:val="12"/>
  </w:num>
  <w:num w:numId="31">
    <w:abstractNumId w:val="17"/>
  </w:num>
  <w:num w:numId="32">
    <w:abstractNumId w:val="37"/>
  </w:num>
  <w:num w:numId="33">
    <w:abstractNumId w:val="15"/>
  </w:num>
  <w:num w:numId="34">
    <w:abstractNumId w:val="19"/>
  </w:num>
  <w:num w:numId="35">
    <w:abstractNumId w:val="9"/>
  </w:num>
  <w:num w:numId="36">
    <w:abstractNumId w:val="3"/>
  </w:num>
  <w:num w:numId="37">
    <w:abstractNumId w:val="28"/>
  </w:num>
  <w:num w:numId="38">
    <w:abstractNumId w:val="27"/>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EBF"/>
    <w:rsid w:val="00012717"/>
    <w:rsid w:val="0002098C"/>
    <w:rsid w:val="00024ACD"/>
    <w:rsid w:val="00024CDD"/>
    <w:rsid w:val="00030EF6"/>
    <w:rsid w:val="000365D8"/>
    <w:rsid w:val="000529EC"/>
    <w:rsid w:val="00055A3E"/>
    <w:rsid w:val="00056B09"/>
    <w:rsid w:val="00057A65"/>
    <w:rsid w:val="000618FE"/>
    <w:rsid w:val="0006784E"/>
    <w:rsid w:val="00087A7A"/>
    <w:rsid w:val="000A3814"/>
    <w:rsid w:val="000B1123"/>
    <w:rsid w:val="000B7E2D"/>
    <w:rsid w:val="000C1339"/>
    <w:rsid w:val="000C1F02"/>
    <w:rsid w:val="000C28E2"/>
    <w:rsid w:val="000C4AB8"/>
    <w:rsid w:val="000F74A5"/>
    <w:rsid w:val="00112D3C"/>
    <w:rsid w:val="0013309D"/>
    <w:rsid w:val="001361A6"/>
    <w:rsid w:val="0013727C"/>
    <w:rsid w:val="00145F6E"/>
    <w:rsid w:val="00164E81"/>
    <w:rsid w:val="001730C0"/>
    <w:rsid w:val="00185325"/>
    <w:rsid w:val="00190F6A"/>
    <w:rsid w:val="001918E8"/>
    <w:rsid w:val="00193F13"/>
    <w:rsid w:val="001A6B06"/>
    <w:rsid w:val="001B0E0F"/>
    <w:rsid w:val="001B568D"/>
    <w:rsid w:val="001D26AC"/>
    <w:rsid w:val="001D7C88"/>
    <w:rsid w:val="001E0992"/>
    <w:rsid w:val="001E5E16"/>
    <w:rsid w:val="001F3140"/>
    <w:rsid w:val="0020735C"/>
    <w:rsid w:val="00212126"/>
    <w:rsid w:val="0022462E"/>
    <w:rsid w:val="0022642F"/>
    <w:rsid w:val="00233CA1"/>
    <w:rsid w:val="002356AB"/>
    <w:rsid w:val="002438FE"/>
    <w:rsid w:val="002457CB"/>
    <w:rsid w:val="00252A39"/>
    <w:rsid w:val="002563FE"/>
    <w:rsid w:val="00266BB0"/>
    <w:rsid w:val="00282B8A"/>
    <w:rsid w:val="00282D36"/>
    <w:rsid w:val="00287A15"/>
    <w:rsid w:val="00291441"/>
    <w:rsid w:val="0029247B"/>
    <w:rsid w:val="00296B2B"/>
    <w:rsid w:val="002A5828"/>
    <w:rsid w:val="002A66F3"/>
    <w:rsid w:val="002C3989"/>
    <w:rsid w:val="002D0A30"/>
    <w:rsid w:val="002E45CF"/>
    <w:rsid w:val="002F76F4"/>
    <w:rsid w:val="003010C5"/>
    <w:rsid w:val="00304DAC"/>
    <w:rsid w:val="00312A0E"/>
    <w:rsid w:val="00314927"/>
    <w:rsid w:val="00316883"/>
    <w:rsid w:val="00317A3D"/>
    <w:rsid w:val="003206EE"/>
    <w:rsid w:val="00322846"/>
    <w:rsid w:val="00332187"/>
    <w:rsid w:val="00335066"/>
    <w:rsid w:val="00335BAC"/>
    <w:rsid w:val="003527CF"/>
    <w:rsid w:val="003617CF"/>
    <w:rsid w:val="00362D6E"/>
    <w:rsid w:val="003677B9"/>
    <w:rsid w:val="00386BF0"/>
    <w:rsid w:val="003A3FF5"/>
    <w:rsid w:val="003B49DB"/>
    <w:rsid w:val="003B7072"/>
    <w:rsid w:val="003D05FA"/>
    <w:rsid w:val="003D57D6"/>
    <w:rsid w:val="003D7D54"/>
    <w:rsid w:val="003E18E4"/>
    <w:rsid w:val="003E4D69"/>
    <w:rsid w:val="003F0E6B"/>
    <w:rsid w:val="0040282F"/>
    <w:rsid w:val="00402A16"/>
    <w:rsid w:val="00407D34"/>
    <w:rsid w:val="00407D7F"/>
    <w:rsid w:val="00411A15"/>
    <w:rsid w:val="004160E6"/>
    <w:rsid w:val="00417A11"/>
    <w:rsid w:val="004328F6"/>
    <w:rsid w:val="00434624"/>
    <w:rsid w:val="00444CD8"/>
    <w:rsid w:val="004651E7"/>
    <w:rsid w:val="0047552C"/>
    <w:rsid w:val="00481465"/>
    <w:rsid w:val="00482BCF"/>
    <w:rsid w:val="004849A7"/>
    <w:rsid w:val="00485746"/>
    <w:rsid w:val="004904AF"/>
    <w:rsid w:val="00497B18"/>
    <w:rsid w:val="004B1964"/>
    <w:rsid w:val="004B3B42"/>
    <w:rsid w:val="004B48FE"/>
    <w:rsid w:val="004C71F6"/>
    <w:rsid w:val="004D17CA"/>
    <w:rsid w:val="004D71BE"/>
    <w:rsid w:val="004E279F"/>
    <w:rsid w:val="004E2D70"/>
    <w:rsid w:val="004E32D0"/>
    <w:rsid w:val="004E6B05"/>
    <w:rsid w:val="004F025A"/>
    <w:rsid w:val="00500FE9"/>
    <w:rsid w:val="005025A4"/>
    <w:rsid w:val="00505DC0"/>
    <w:rsid w:val="00507706"/>
    <w:rsid w:val="0051432B"/>
    <w:rsid w:val="00515042"/>
    <w:rsid w:val="00516112"/>
    <w:rsid w:val="00523EBF"/>
    <w:rsid w:val="00525A8F"/>
    <w:rsid w:val="0053055F"/>
    <w:rsid w:val="00533809"/>
    <w:rsid w:val="0053700E"/>
    <w:rsid w:val="00537193"/>
    <w:rsid w:val="0054240C"/>
    <w:rsid w:val="00552B25"/>
    <w:rsid w:val="0055494D"/>
    <w:rsid w:val="00560884"/>
    <w:rsid w:val="00560D50"/>
    <w:rsid w:val="00566CDF"/>
    <w:rsid w:val="00567CEE"/>
    <w:rsid w:val="00572324"/>
    <w:rsid w:val="0057497F"/>
    <w:rsid w:val="00574B0A"/>
    <w:rsid w:val="00590362"/>
    <w:rsid w:val="0059766E"/>
    <w:rsid w:val="005A2CC8"/>
    <w:rsid w:val="005A39D5"/>
    <w:rsid w:val="005A45E2"/>
    <w:rsid w:val="005A5D30"/>
    <w:rsid w:val="005A5E14"/>
    <w:rsid w:val="005C0869"/>
    <w:rsid w:val="005C618B"/>
    <w:rsid w:val="005C7EC8"/>
    <w:rsid w:val="005E2DA3"/>
    <w:rsid w:val="005E6032"/>
    <w:rsid w:val="005F6639"/>
    <w:rsid w:val="005F76FE"/>
    <w:rsid w:val="005F7BA8"/>
    <w:rsid w:val="006032CB"/>
    <w:rsid w:val="00604E19"/>
    <w:rsid w:val="00610EB4"/>
    <w:rsid w:val="00615416"/>
    <w:rsid w:val="00620AA8"/>
    <w:rsid w:val="0062509A"/>
    <w:rsid w:val="006266C4"/>
    <w:rsid w:val="006313EC"/>
    <w:rsid w:val="00632BF0"/>
    <w:rsid w:val="00635957"/>
    <w:rsid w:val="00637CBE"/>
    <w:rsid w:val="00641B8B"/>
    <w:rsid w:val="00651FC0"/>
    <w:rsid w:val="00654599"/>
    <w:rsid w:val="00660A1D"/>
    <w:rsid w:val="0066398C"/>
    <w:rsid w:val="00665E5D"/>
    <w:rsid w:val="00670583"/>
    <w:rsid w:val="00674E87"/>
    <w:rsid w:val="006819DC"/>
    <w:rsid w:val="00687029"/>
    <w:rsid w:val="00687D6A"/>
    <w:rsid w:val="00690E74"/>
    <w:rsid w:val="006A75E3"/>
    <w:rsid w:val="006B2DDF"/>
    <w:rsid w:val="006B34EE"/>
    <w:rsid w:val="006B45FA"/>
    <w:rsid w:val="006D2013"/>
    <w:rsid w:val="006E116B"/>
    <w:rsid w:val="006E3CD9"/>
    <w:rsid w:val="006F291D"/>
    <w:rsid w:val="006F3644"/>
    <w:rsid w:val="0070079F"/>
    <w:rsid w:val="00705451"/>
    <w:rsid w:val="007210DF"/>
    <w:rsid w:val="00722B24"/>
    <w:rsid w:val="00723FB3"/>
    <w:rsid w:val="007269FB"/>
    <w:rsid w:val="00737D28"/>
    <w:rsid w:val="00740EC4"/>
    <w:rsid w:val="00740FAB"/>
    <w:rsid w:val="007468DB"/>
    <w:rsid w:val="0075265C"/>
    <w:rsid w:val="0075650B"/>
    <w:rsid w:val="00757982"/>
    <w:rsid w:val="00761DBD"/>
    <w:rsid w:val="0076773F"/>
    <w:rsid w:val="0077378D"/>
    <w:rsid w:val="00777DAA"/>
    <w:rsid w:val="00783835"/>
    <w:rsid w:val="00784673"/>
    <w:rsid w:val="00787BB8"/>
    <w:rsid w:val="007971ED"/>
    <w:rsid w:val="007A07F7"/>
    <w:rsid w:val="007A090C"/>
    <w:rsid w:val="007B740D"/>
    <w:rsid w:val="007C7030"/>
    <w:rsid w:val="007E74EE"/>
    <w:rsid w:val="007F07D3"/>
    <w:rsid w:val="007F093E"/>
    <w:rsid w:val="007F3DD9"/>
    <w:rsid w:val="007F570A"/>
    <w:rsid w:val="00801B98"/>
    <w:rsid w:val="008035A5"/>
    <w:rsid w:val="00804128"/>
    <w:rsid w:val="00806B59"/>
    <w:rsid w:val="00807250"/>
    <w:rsid w:val="008141E5"/>
    <w:rsid w:val="00815449"/>
    <w:rsid w:val="00833CA1"/>
    <w:rsid w:val="00845272"/>
    <w:rsid w:val="00855914"/>
    <w:rsid w:val="00873284"/>
    <w:rsid w:val="00877199"/>
    <w:rsid w:val="00885C0E"/>
    <w:rsid w:val="00886938"/>
    <w:rsid w:val="00887553"/>
    <w:rsid w:val="00893C4C"/>
    <w:rsid w:val="008975A4"/>
    <w:rsid w:val="008A27E6"/>
    <w:rsid w:val="008C20E7"/>
    <w:rsid w:val="008C374B"/>
    <w:rsid w:val="008D16A5"/>
    <w:rsid w:val="008D5197"/>
    <w:rsid w:val="008E4B4F"/>
    <w:rsid w:val="008F04C0"/>
    <w:rsid w:val="008F16C6"/>
    <w:rsid w:val="00900026"/>
    <w:rsid w:val="00916FE9"/>
    <w:rsid w:val="00917D52"/>
    <w:rsid w:val="0092271D"/>
    <w:rsid w:val="009266B8"/>
    <w:rsid w:val="0092742E"/>
    <w:rsid w:val="009318C1"/>
    <w:rsid w:val="00931E9F"/>
    <w:rsid w:val="0094040E"/>
    <w:rsid w:val="00946675"/>
    <w:rsid w:val="00953524"/>
    <w:rsid w:val="0096455D"/>
    <w:rsid w:val="00970B0F"/>
    <w:rsid w:val="00973471"/>
    <w:rsid w:val="00974ABF"/>
    <w:rsid w:val="009807E2"/>
    <w:rsid w:val="00983D9D"/>
    <w:rsid w:val="00985A41"/>
    <w:rsid w:val="009909CC"/>
    <w:rsid w:val="009A186C"/>
    <w:rsid w:val="009B02F3"/>
    <w:rsid w:val="009B4D51"/>
    <w:rsid w:val="009C29AC"/>
    <w:rsid w:val="009C4269"/>
    <w:rsid w:val="009C5E81"/>
    <w:rsid w:val="009D23C3"/>
    <w:rsid w:val="009D70C1"/>
    <w:rsid w:val="009E22F2"/>
    <w:rsid w:val="009F0190"/>
    <w:rsid w:val="009F2B07"/>
    <w:rsid w:val="009F3381"/>
    <w:rsid w:val="009F40BB"/>
    <w:rsid w:val="009F7894"/>
    <w:rsid w:val="00A00288"/>
    <w:rsid w:val="00A01BA3"/>
    <w:rsid w:val="00A054E8"/>
    <w:rsid w:val="00A131F9"/>
    <w:rsid w:val="00A15C30"/>
    <w:rsid w:val="00A30F57"/>
    <w:rsid w:val="00A33408"/>
    <w:rsid w:val="00A373B0"/>
    <w:rsid w:val="00A43309"/>
    <w:rsid w:val="00A503E0"/>
    <w:rsid w:val="00A50920"/>
    <w:rsid w:val="00A535E3"/>
    <w:rsid w:val="00A53CA1"/>
    <w:rsid w:val="00A6067E"/>
    <w:rsid w:val="00A658B8"/>
    <w:rsid w:val="00A70DE1"/>
    <w:rsid w:val="00A71406"/>
    <w:rsid w:val="00A7143B"/>
    <w:rsid w:val="00A77833"/>
    <w:rsid w:val="00A80547"/>
    <w:rsid w:val="00A8444D"/>
    <w:rsid w:val="00A859A1"/>
    <w:rsid w:val="00AB37D2"/>
    <w:rsid w:val="00AB5D38"/>
    <w:rsid w:val="00AB7B94"/>
    <w:rsid w:val="00AC3249"/>
    <w:rsid w:val="00AC3B9E"/>
    <w:rsid w:val="00AD2873"/>
    <w:rsid w:val="00AD3B68"/>
    <w:rsid w:val="00AE062D"/>
    <w:rsid w:val="00AF0583"/>
    <w:rsid w:val="00AF11CD"/>
    <w:rsid w:val="00AF2B2B"/>
    <w:rsid w:val="00AF349C"/>
    <w:rsid w:val="00AF670A"/>
    <w:rsid w:val="00B06D25"/>
    <w:rsid w:val="00B07D7E"/>
    <w:rsid w:val="00B1161B"/>
    <w:rsid w:val="00B15166"/>
    <w:rsid w:val="00B20BF7"/>
    <w:rsid w:val="00B21FAE"/>
    <w:rsid w:val="00B238C5"/>
    <w:rsid w:val="00B259A8"/>
    <w:rsid w:val="00B42040"/>
    <w:rsid w:val="00B4311D"/>
    <w:rsid w:val="00B4679C"/>
    <w:rsid w:val="00B62B45"/>
    <w:rsid w:val="00B756C2"/>
    <w:rsid w:val="00B84820"/>
    <w:rsid w:val="00B95414"/>
    <w:rsid w:val="00B9560A"/>
    <w:rsid w:val="00BA3A04"/>
    <w:rsid w:val="00BB3AB2"/>
    <w:rsid w:val="00BC1F80"/>
    <w:rsid w:val="00BC373C"/>
    <w:rsid w:val="00BE2189"/>
    <w:rsid w:val="00BE4CDD"/>
    <w:rsid w:val="00BE631B"/>
    <w:rsid w:val="00BE6536"/>
    <w:rsid w:val="00BE6EFF"/>
    <w:rsid w:val="00C016A5"/>
    <w:rsid w:val="00C15B3A"/>
    <w:rsid w:val="00C5158F"/>
    <w:rsid w:val="00C562DE"/>
    <w:rsid w:val="00C67870"/>
    <w:rsid w:val="00C76950"/>
    <w:rsid w:val="00C82B6A"/>
    <w:rsid w:val="00C85C05"/>
    <w:rsid w:val="00C92D6D"/>
    <w:rsid w:val="00CA24E3"/>
    <w:rsid w:val="00CA2E5F"/>
    <w:rsid w:val="00CA4DCC"/>
    <w:rsid w:val="00CA7A35"/>
    <w:rsid w:val="00CB4D6C"/>
    <w:rsid w:val="00CB6F92"/>
    <w:rsid w:val="00CB7A77"/>
    <w:rsid w:val="00CC12DF"/>
    <w:rsid w:val="00CC1A27"/>
    <w:rsid w:val="00CD49EF"/>
    <w:rsid w:val="00CE33FE"/>
    <w:rsid w:val="00CE6B26"/>
    <w:rsid w:val="00CF179A"/>
    <w:rsid w:val="00CF4DFA"/>
    <w:rsid w:val="00CF703E"/>
    <w:rsid w:val="00D061F5"/>
    <w:rsid w:val="00D1041E"/>
    <w:rsid w:val="00D1045A"/>
    <w:rsid w:val="00D20F39"/>
    <w:rsid w:val="00D210E3"/>
    <w:rsid w:val="00D25105"/>
    <w:rsid w:val="00D321E5"/>
    <w:rsid w:val="00D424B7"/>
    <w:rsid w:val="00D46E33"/>
    <w:rsid w:val="00D500DB"/>
    <w:rsid w:val="00D64AB1"/>
    <w:rsid w:val="00D669D7"/>
    <w:rsid w:val="00D770F4"/>
    <w:rsid w:val="00D81F91"/>
    <w:rsid w:val="00D8265F"/>
    <w:rsid w:val="00D83195"/>
    <w:rsid w:val="00D858DE"/>
    <w:rsid w:val="00D86E04"/>
    <w:rsid w:val="00D87990"/>
    <w:rsid w:val="00D91115"/>
    <w:rsid w:val="00D915CF"/>
    <w:rsid w:val="00D96B74"/>
    <w:rsid w:val="00DA592B"/>
    <w:rsid w:val="00DC17E9"/>
    <w:rsid w:val="00DC4AE2"/>
    <w:rsid w:val="00DC7349"/>
    <w:rsid w:val="00DC79D5"/>
    <w:rsid w:val="00DD3880"/>
    <w:rsid w:val="00DD7081"/>
    <w:rsid w:val="00DE0569"/>
    <w:rsid w:val="00DE2C1E"/>
    <w:rsid w:val="00DE7068"/>
    <w:rsid w:val="00DE796C"/>
    <w:rsid w:val="00DF1EFA"/>
    <w:rsid w:val="00DF2F3F"/>
    <w:rsid w:val="00E0767B"/>
    <w:rsid w:val="00E11680"/>
    <w:rsid w:val="00E15A3A"/>
    <w:rsid w:val="00E1624D"/>
    <w:rsid w:val="00E26991"/>
    <w:rsid w:val="00E30800"/>
    <w:rsid w:val="00E3139A"/>
    <w:rsid w:val="00E31B6F"/>
    <w:rsid w:val="00E33CCF"/>
    <w:rsid w:val="00E378C2"/>
    <w:rsid w:val="00E41107"/>
    <w:rsid w:val="00E46A56"/>
    <w:rsid w:val="00E47E14"/>
    <w:rsid w:val="00E528C5"/>
    <w:rsid w:val="00E55A69"/>
    <w:rsid w:val="00E62255"/>
    <w:rsid w:val="00E66934"/>
    <w:rsid w:val="00E66E90"/>
    <w:rsid w:val="00E7236A"/>
    <w:rsid w:val="00E802CD"/>
    <w:rsid w:val="00E91B81"/>
    <w:rsid w:val="00EA7EBE"/>
    <w:rsid w:val="00EB19A5"/>
    <w:rsid w:val="00ED3A3E"/>
    <w:rsid w:val="00F026DC"/>
    <w:rsid w:val="00F1403E"/>
    <w:rsid w:val="00F27B66"/>
    <w:rsid w:val="00F3188C"/>
    <w:rsid w:val="00F31AEF"/>
    <w:rsid w:val="00F33DFC"/>
    <w:rsid w:val="00F417C0"/>
    <w:rsid w:val="00F43B82"/>
    <w:rsid w:val="00F50961"/>
    <w:rsid w:val="00F558D7"/>
    <w:rsid w:val="00F61442"/>
    <w:rsid w:val="00F62C94"/>
    <w:rsid w:val="00F64CBF"/>
    <w:rsid w:val="00F7589E"/>
    <w:rsid w:val="00F855C2"/>
    <w:rsid w:val="00F904B5"/>
    <w:rsid w:val="00F9088A"/>
    <w:rsid w:val="00FB1550"/>
    <w:rsid w:val="00FB3B88"/>
    <w:rsid w:val="00FD2F9F"/>
    <w:rsid w:val="00FE47F2"/>
    <w:rsid w:val="00FE687E"/>
    <w:rsid w:val="00FF00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081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883"/>
    <w:rPr>
      <w:sz w:val="24"/>
      <w:szCs w:val="24"/>
      <w:lang w:bidi="ar-EG"/>
    </w:rPr>
  </w:style>
  <w:style w:type="paragraph" w:styleId="Heading1">
    <w:name w:val="heading 1"/>
    <w:basedOn w:val="Normal"/>
    <w:next w:val="Normal"/>
    <w:qFormat/>
    <w:rsid w:val="00316883"/>
    <w:pPr>
      <w:keepNext/>
      <w:outlineLvl w:val="0"/>
    </w:pPr>
    <w:rPr>
      <w:b/>
      <w:bCs/>
      <w:sz w:val="28"/>
      <w:szCs w:val="28"/>
    </w:rPr>
  </w:style>
  <w:style w:type="paragraph" w:styleId="Heading2">
    <w:name w:val="heading 2"/>
    <w:basedOn w:val="Normal"/>
    <w:next w:val="Normal"/>
    <w:qFormat/>
    <w:rsid w:val="00316883"/>
    <w:pPr>
      <w:keepNext/>
      <w:jc w:val="center"/>
      <w:outlineLvl w:val="1"/>
    </w:pPr>
    <w:rPr>
      <w:b/>
      <w:bCs/>
      <w:sz w:val="28"/>
      <w:szCs w:val="28"/>
    </w:rPr>
  </w:style>
  <w:style w:type="paragraph" w:styleId="Heading3">
    <w:name w:val="heading 3"/>
    <w:basedOn w:val="Normal"/>
    <w:next w:val="Normal"/>
    <w:link w:val="Heading3Char"/>
    <w:qFormat/>
    <w:rsid w:val="00316883"/>
    <w:pPr>
      <w:keepNext/>
      <w:ind w:left="1080"/>
      <w:outlineLvl w:val="2"/>
    </w:pPr>
    <w:rPr>
      <w:b/>
      <w:bCs/>
    </w:rPr>
  </w:style>
  <w:style w:type="paragraph" w:styleId="Heading4">
    <w:name w:val="heading 4"/>
    <w:basedOn w:val="Normal"/>
    <w:next w:val="Normal"/>
    <w:qFormat/>
    <w:rsid w:val="00316883"/>
    <w:pPr>
      <w:keepNext/>
      <w:tabs>
        <w:tab w:val="left" w:pos="720"/>
      </w:tabs>
      <w:ind w:firstLine="360"/>
      <w:outlineLvl w:val="3"/>
    </w:pPr>
    <w:rPr>
      <w:b/>
      <w:bCs/>
      <w:sz w:val="28"/>
      <w:szCs w:val="28"/>
    </w:rPr>
  </w:style>
  <w:style w:type="paragraph" w:styleId="Heading5">
    <w:name w:val="heading 5"/>
    <w:basedOn w:val="Normal"/>
    <w:next w:val="Normal"/>
    <w:qFormat/>
    <w:rsid w:val="00316883"/>
    <w:pPr>
      <w:keepNext/>
      <w:jc w:val="center"/>
      <w:outlineLvl w:val="4"/>
    </w:pPr>
    <w:rPr>
      <w:b/>
      <w:bCs/>
      <w:sz w:val="48"/>
      <w:szCs w:val="48"/>
    </w:rPr>
  </w:style>
  <w:style w:type="paragraph" w:styleId="Heading6">
    <w:name w:val="heading 6"/>
    <w:basedOn w:val="Normal"/>
    <w:next w:val="Normal"/>
    <w:link w:val="Heading6Char"/>
    <w:unhideWhenUsed/>
    <w:qFormat/>
    <w:rsid w:val="00D321E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qFormat/>
    <w:rsid w:val="005E2DA3"/>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16883"/>
    <w:pPr>
      <w:jc w:val="center"/>
    </w:pPr>
    <w:rPr>
      <w:b/>
      <w:bCs/>
      <w:sz w:val="48"/>
      <w:szCs w:val="48"/>
    </w:rPr>
  </w:style>
  <w:style w:type="paragraph" w:styleId="Subtitle">
    <w:name w:val="Subtitle"/>
    <w:basedOn w:val="Normal"/>
    <w:qFormat/>
    <w:rsid w:val="00316883"/>
    <w:pPr>
      <w:jc w:val="center"/>
    </w:pPr>
    <w:rPr>
      <w:b/>
      <w:bCs/>
      <w:sz w:val="32"/>
      <w:szCs w:val="32"/>
    </w:rPr>
  </w:style>
  <w:style w:type="paragraph" w:styleId="Footer">
    <w:name w:val="footer"/>
    <w:basedOn w:val="Normal"/>
    <w:link w:val="FooterChar"/>
    <w:uiPriority w:val="99"/>
    <w:rsid w:val="00316883"/>
    <w:pPr>
      <w:tabs>
        <w:tab w:val="center" w:pos="4320"/>
        <w:tab w:val="right" w:pos="8640"/>
      </w:tabs>
    </w:pPr>
  </w:style>
  <w:style w:type="character" w:styleId="PageNumber">
    <w:name w:val="page number"/>
    <w:basedOn w:val="DefaultParagraphFont"/>
    <w:rsid w:val="00316883"/>
  </w:style>
  <w:style w:type="character" w:styleId="Hyperlink">
    <w:name w:val="Hyperlink"/>
    <w:basedOn w:val="DefaultParagraphFont"/>
    <w:rsid w:val="008975A4"/>
    <w:rPr>
      <w:color w:val="0000FF"/>
      <w:u w:val="single"/>
    </w:rPr>
  </w:style>
  <w:style w:type="table" w:styleId="TableGrid">
    <w:name w:val="Table Grid"/>
    <w:basedOn w:val="TableNormal"/>
    <w:rsid w:val="007F07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D8265F"/>
    <w:pPr>
      <w:tabs>
        <w:tab w:val="center" w:pos="4153"/>
        <w:tab w:val="right" w:pos="8306"/>
      </w:tabs>
    </w:pPr>
  </w:style>
  <w:style w:type="character" w:customStyle="1" w:styleId="HeaderChar">
    <w:name w:val="Header Char"/>
    <w:basedOn w:val="DefaultParagraphFont"/>
    <w:link w:val="Header"/>
    <w:uiPriority w:val="99"/>
    <w:rsid w:val="00D8265F"/>
    <w:rPr>
      <w:sz w:val="24"/>
      <w:szCs w:val="24"/>
      <w:lang w:bidi="ar-EG"/>
    </w:rPr>
  </w:style>
  <w:style w:type="character" w:customStyle="1" w:styleId="Heading3Char">
    <w:name w:val="Heading 3 Char"/>
    <w:basedOn w:val="DefaultParagraphFont"/>
    <w:link w:val="Heading3"/>
    <w:rsid w:val="00D8265F"/>
    <w:rPr>
      <w:b/>
      <w:bCs/>
      <w:sz w:val="24"/>
      <w:szCs w:val="24"/>
      <w:lang w:bidi="ar-EG"/>
    </w:rPr>
  </w:style>
  <w:style w:type="paragraph" w:styleId="BalloonText">
    <w:name w:val="Balloon Text"/>
    <w:basedOn w:val="Normal"/>
    <w:link w:val="BalloonTextChar"/>
    <w:uiPriority w:val="99"/>
    <w:rsid w:val="00D321E5"/>
    <w:rPr>
      <w:rFonts w:ascii="Tahoma" w:hAnsi="Tahoma" w:cs="Tahoma"/>
      <w:sz w:val="16"/>
      <w:szCs w:val="16"/>
    </w:rPr>
  </w:style>
  <w:style w:type="character" w:customStyle="1" w:styleId="BalloonTextChar">
    <w:name w:val="Balloon Text Char"/>
    <w:basedOn w:val="DefaultParagraphFont"/>
    <w:link w:val="BalloonText"/>
    <w:uiPriority w:val="99"/>
    <w:rsid w:val="00D321E5"/>
    <w:rPr>
      <w:rFonts w:ascii="Tahoma" w:hAnsi="Tahoma" w:cs="Tahoma"/>
      <w:sz w:val="16"/>
      <w:szCs w:val="16"/>
      <w:lang w:bidi="ar-EG"/>
    </w:rPr>
  </w:style>
  <w:style w:type="character" w:customStyle="1" w:styleId="Heading6Char">
    <w:name w:val="Heading 6 Char"/>
    <w:basedOn w:val="DefaultParagraphFont"/>
    <w:link w:val="Heading6"/>
    <w:rsid w:val="00D321E5"/>
    <w:rPr>
      <w:rFonts w:asciiTheme="majorHAnsi" w:eastAsiaTheme="majorEastAsia" w:hAnsiTheme="majorHAnsi" w:cstheme="majorBidi"/>
      <w:i/>
      <w:iCs/>
      <w:color w:val="243F60" w:themeColor="accent1" w:themeShade="7F"/>
      <w:sz w:val="24"/>
      <w:szCs w:val="24"/>
      <w:lang w:bidi="ar-EG"/>
    </w:rPr>
  </w:style>
  <w:style w:type="paragraph" w:styleId="ListParagraph">
    <w:name w:val="List Paragraph"/>
    <w:basedOn w:val="Normal"/>
    <w:uiPriority w:val="34"/>
    <w:qFormat/>
    <w:rsid w:val="002D0A30"/>
    <w:pPr>
      <w:ind w:left="720"/>
      <w:contextualSpacing/>
    </w:pPr>
  </w:style>
  <w:style w:type="paragraph" w:customStyle="1" w:styleId="Default">
    <w:name w:val="Default"/>
    <w:rsid w:val="00740EC4"/>
    <w:pPr>
      <w:autoSpaceDE w:val="0"/>
      <w:autoSpaceDN w:val="0"/>
      <w:adjustRightInd w:val="0"/>
    </w:pPr>
    <w:rPr>
      <w:color w:val="000000"/>
      <w:sz w:val="24"/>
      <w:szCs w:val="24"/>
    </w:rPr>
  </w:style>
  <w:style w:type="paragraph" w:customStyle="1" w:styleId="FR2">
    <w:name w:val="FR2"/>
    <w:uiPriority w:val="99"/>
    <w:rsid w:val="00893C4C"/>
    <w:pPr>
      <w:widowControl w:val="0"/>
      <w:autoSpaceDE w:val="0"/>
      <w:autoSpaceDN w:val="0"/>
      <w:adjustRightInd w:val="0"/>
      <w:spacing w:before="40" w:line="480" w:lineRule="auto"/>
      <w:ind w:left="1120" w:right="200"/>
      <w:jc w:val="center"/>
    </w:pPr>
    <w:rPr>
      <w:rFonts w:eastAsiaTheme="minorEastAsia"/>
      <w:sz w:val="36"/>
      <w:szCs w:val="36"/>
    </w:rPr>
  </w:style>
  <w:style w:type="character" w:customStyle="1" w:styleId="FooterChar">
    <w:name w:val="Footer Char"/>
    <w:basedOn w:val="DefaultParagraphFont"/>
    <w:link w:val="Footer"/>
    <w:uiPriority w:val="99"/>
    <w:rsid w:val="0051432B"/>
    <w:rPr>
      <w:sz w:val="24"/>
      <w:szCs w:val="24"/>
      <w:lang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883"/>
    <w:rPr>
      <w:sz w:val="24"/>
      <w:szCs w:val="24"/>
      <w:lang w:bidi="ar-EG"/>
    </w:rPr>
  </w:style>
  <w:style w:type="paragraph" w:styleId="Heading1">
    <w:name w:val="heading 1"/>
    <w:basedOn w:val="Normal"/>
    <w:next w:val="Normal"/>
    <w:qFormat/>
    <w:rsid w:val="00316883"/>
    <w:pPr>
      <w:keepNext/>
      <w:outlineLvl w:val="0"/>
    </w:pPr>
    <w:rPr>
      <w:b/>
      <w:bCs/>
      <w:sz w:val="28"/>
      <w:szCs w:val="28"/>
    </w:rPr>
  </w:style>
  <w:style w:type="paragraph" w:styleId="Heading2">
    <w:name w:val="heading 2"/>
    <w:basedOn w:val="Normal"/>
    <w:next w:val="Normal"/>
    <w:qFormat/>
    <w:rsid w:val="00316883"/>
    <w:pPr>
      <w:keepNext/>
      <w:jc w:val="center"/>
      <w:outlineLvl w:val="1"/>
    </w:pPr>
    <w:rPr>
      <w:b/>
      <w:bCs/>
      <w:sz w:val="28"/>
      <w:szCs w:val="28"/>
    </w:rPr>
  </w:style>
  <w:style w:type="paragraph" w:styleId="Heading3">
    <w:name w:val="heading 3"/>
    <w:basedOn w:val="Normal"/>
    <w:next w:val="Normal"/>
    <w:link w:val="Heading3Char"/>
    <w:qFormat/>
    <w:rsid w:val="00316883"/>
    <w:pPr>
      <w:keepNext/>
      <w:ind w:left="1080"/>
      <w:outlineLvl w:val="2"/>
    </w:pPr>
    <w:rPr>
      <w:b/>
      <w:bCs/>
    </w:rPr>
  </w:style>
  <w:style w:type="paragraph" w:styleId="Heading4">
    <w:name w:val="heading 4"/>
    <w:basedOn w:val="Normal"/>
    <w:next w:val="Normal"/>
    <w:qFormat/>
    <w:rsid w:val="00316883"/>
    <w:pPr>
      <w:keepNext/>
      <w:tabs>
        <w:tab w:val="left" w:pos="720"/>
      </w:tabs>
      <w:ind w:firstLine="360"/>
      <w:outlineLvl w:val="3"/>
    </w:pPr>
    <w:rPr>
      <w:b/>
      <w:bCs/>
      <w:sz w:val="28"/>
      <w:szCs w:val="28"/>
    </w:rPr>
  </w:style>
  <w:style w:type="paragraph" w:styleId="Heading5">
    <w:name w:val="heading 5"/>
    <w:basedOn w:val="Normal"/>
    <w:next w:val="Normal"/>
    <w:qFormat/>
    <w:rsid w:val="00316883"/>
    <w:pPr>
      <w:keepNext/>
      <w:jc w:val="center"/>
      <w:outlineLvl w:val="4"/>
    </w:pPr>
    <w:rPr>
      <w:b/>
      <w:bCs/>
      <w:sz w:val="48"/>
      <w:szCs w:val="48"/>
    </w:rPr>
  </w:style>
  <w:style w:type="paragraph" w:styleId="Heading6">
    <w:name w:val="heading 6"/>
    <w:basedOn w:val="Normal"/>
    <w:next w:val="Normal"/>
    <w:link w:val="Heading6Char"/>
    <w:unhideWhenUsed/>
    <w:qFormat/>
    <w:rsid w:val="00D321E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qFormat/>
    <w:rsid w:val="005E2DA3"/>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16883"/>
    <w:pPr>
      <w:jc w:val="center"/>
    </w:pPr>
    <w:rPr>
      <w:b/>
      <w:bCs/>
      <w:sz w:val="48"/>
      <w:szCs w:val="48"/>
    </w:rPr>
  </w:style>
  <w:style w:type="paragraph" w:styleId="Subtitle">
    <w:name w:val="Subtitle"/>
    <w:basedOn w:val="Normal"/>
    <w:qFormat/>
    <w:rsid w:val="00316883"/>
    <w:pPr>
      <w:jc w:val="center"/>
    </w:pPr>
    <w:rPr>
      <w:b/>
      <w:bCs/>
      <w:sz w:val="32"/>
      <w:szCs w:val="32"/>
    </w:rPr>
  </w:style>
  <w:style w:type="paragraph" w:styleId="Footer">
    <w:name w:val="footer"/>
    <w:basedOn w:val="Normal"/>
    <w:link w:val="FooterChar"/>
    <w:uiPriority w:val="99"/>
    <w:rsid w:val="00316883"/>
    <w:pPr>
      <w:tabs>
        <w:tab w:val="center" w:pos="4320"/>
        <w:tab w:val="right" w:pos="8640"/>
      </w:tabs>
    </w:pPr>
  </w:style>
  <w:style w:type="character" w:styleId="PageNumber">
    <w:name w:val="page number"/>
    <w:basedOn w:val="DefaultParagraphFont"/>
    <w:rsid w:val="00316883"/>
  </w:style>
  <w:style w:type="character" w:styleId="Hyperlink">
    <w:name w:val="Hyperlink"/>
    <w:basedOn w:val="DefaultParagraphFont"/>
    <w:rsid w:val="008975A4"/>
    <w:rPr>
      <w:color w:val="0000FF"/>
      <w:u w:val="single"/>
    </w:rPr>
  </w:style>
  <w:style w:type="table" w:styleId="TableGrid">
    <w:name w:val="Table Grid"/>
    <w:basedOn w:val="TableNormal"/>
    <w:rsid w:val="007F07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D8265F"/>
    <w:pPr>
      <w:tabs>
        <w:tab w:val="center" w:pos="4153"/>
        <w:tab w:val="right" w:pos="8306"/>
      </w:tabs>
    </w:pPr>
  </w:style>
  <w:style w:type="character" w:customStyle="1" w:styleId="HeaderChar">
    <w:name w:val="Header Char"/>
    <w:basedOn w:val="DefaultParagraphFont"/>
    <w:link w:val="Header"/>
    <w:uiPriority w:val="99"/>
    <w:rsid w:val="00D8265F"/>
    <w:rPr>
      <w:sz w:val="24"/>
      <w:szCs w:val="24"/>
      <w:lang w:bidi="ar-EG"/>
    </w:rPr>
  </w:style>
  <w:style w:type="character" w:customStyle="1" w:styleId="Heading3Char">
    <w:name w:val="Heading 3 Char"/>
    <w:basedOn w:val="DefaultParagraphFont"/>
    <w:link w:val="Heading3"/>
    <w:rsid w:val="00D8265F"/>
    <w:rPr>
      <w:b/>
      <w:bCs/>
      <w:sz w:val="24"/>
      <w:szCs w:val="24"/>
      <w:lang w:bidi="ar-EG"/>
    </w:rPr>
  </w:style>
  <w:style w:type="paragraph" w:styleId="BalloonText">
    <w:name w:val="Balloon Text"/>
    <w:basedOn w:val="Normal"/>
    <w:link w:val="BalloonTextChar"/>
    <w:uiPriority w:val="99"/>
    <w:rsid w:val="00D321E5"/>
    <w:rPr>
      <w:rFonts w:ascii="Tahoma" w:hAnsi="Tahoma" w:cs="Tahoma"/>
      <w:sz w:val="16"/>
      <w:szCs w:val="16"/>
    </w:rPr>
  </w:style>
  <w:style w:type="character" w:customStyle="1" w:styleId="BalloonTextChar">
    <w:name w:val="Balloon Text Char"/>
    <w:basedOn w:val="DefaultParagraphFont"/>
    <w:link w:val="BalloonText"/>
    <w:uiPriority w:val="99"/>
    <w:rsid w:val="00D321E5"/>
    <w:rPr>
      <w:rFonts w:ascii="Tahoma" w:hAnsi="Tahoma" w:cs="Tahoma"/>
      <w:sz w:val="16"/>
      <w:szCs w:val="16"/>
      <w:lang w:bidi="ar-EG"/>
    </w:rPr>
  </w:style>
  <w:style w:type="character" w:customStyle="1" w:styleId="Heading6Char">
    <w:name w:val="Heading 6 Char"/>
    <w:basedOn w:val="DefaultParagraphFont"/>
    <w:link w:val="Heading6"/>
    <w:rsid w:val="00D321E5"/>
    <w:rPr>
      <w:rFonts w:asciiTheme="majorHAnsi" w:eastAsiaTheme="majorEastAsia" w:hAnsiTheme="majorHAnsi" w:cstheme="majorBidi"/>
      <w:i/>
      <w:iCs/>
      <w:color w:val="243F60" w:themeColor="accent1" w:themeShade="7F"/>
      <w:sz w:val="24"/>
      <w:szCs w:val="24"/>
      <w:lang w:bidi="ar-EG"/>
    </w:rPr>
  </w:style>
  <w:style w:type="paragraph" w:styleId="ListParagraph">
    <w:name w:val="List Paragraph"/>
    <w:basedOn w:val="Normal"/>
    <w:uiPriority w:val="34"/>
    <w:qFormat/>
    <w:rsid w:val="002D0A30"/>
    <w:pPr>
      <w:ind w:left="720"/>
      <w:contextualSpacing/>
    </w:pPr>
  </w:style>
  <w:style w:type="paragraph" w:customStyle="1" w:styleId="Default">
    <w:name w:val="Default"/>
    <w:rsid w:val="00740EC4"/>
    <w:pPr>
      <w:autoSpaceDE w:val="0"/>
      <w:autoSpaceDN w:val="0"/>
      <w:adjustRightInd w:val="0"/>
    </w:pPr>
    <w:rPr>
      <w:color w:val="000000"/>
      <w:sz w:val="24"/>
      <w:szCs w:val="24"/>
    </w:rPr>
  </w:style>
  <w:style w:type="paragraph" w:customStyle="1" w:styleId="FR2">
    <w:name w:val="FR2"/>
    <w:uiPriority w:val="99"/>
    <w:rsid w:val="00893C4C"/>
    <w:pPr>
      <w:widowControl w:val="0"/>
      <w:autoSpaceDE w:val="0"/>
      <w:autoSpaceDN w:val="0"/>
      <w:adjustRightInd w:val="0"/>
      <w:spacing w:before="40" w:line="480" w:lineRule="auto"/>
      <w:ind w:left="1120" w:right="200"/>
      <w:jc w:val="center"/>
    </w:pPr>
    <w:rPr>
      <w:rFonts w:eastAsiaTheme="minorEastAsia"/>
      <w:sz w:val="36"/>
      <w:szCs w:val="36"/>
    </w:rPr>
  </w:style>
  <w:style w:type="character" w:customStyle="1" w:styleId="FooterChar">
    <w:name w:val="Footer Char"/>
    <w:basedOn w:val="DefaultParagraphFont"/>
    <w:link w:val="Footer"/>
    <w:uiPriority w:val="99"/>
    <w:rsid w:val="0051432B"/>
    <w:rPr>
      <w:sz w:val="24"/>
      <w:szCs w:val="24"/>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61437">
      <w:bodyDiv w:val="1"/>
      <w:marLeft w:val="0"/>
      <w:marRight w:val="0"/>
      <w:marTop w:val="0"/>
      <w:marBottom w:val="0"/>
      <w:divBdr>
        <w:top w:val="none" w:sz="0" w:space="0" w:color="auto"/>
        <w:left w:val="none" w:sz="0" w:space="0" w:color="auto"/>
        <w:bottom w:val="none" w:sz="0" w:space="0" w:color="auto"/>
        <w:right w:val="none" w:sz="0" w:space="0" w:color="auto"/>
      </w:divBdr>
    </w:div>
    <w:div w:id="1117866838">
      <w:bodyDiv w:val="1"/>
      <w:marLeft w:val="0"/>
      <w:marRight w:val="0"/>
      <w:marTop w:val="0"/>
      <w:marBottom w:val="0"/>
      <w:divBdr>
        <w:top w:val="none" w:sz="0" w:space="0" w:color="auto"/>
        <w:left w:val="none" w:sz="0" w:space="0" w:color="auto"/>
        <w:bottom w:val="none" w:sz="0" w:space="0" w:color="auto"/>
        <w:right w:val="none" w:sz="0" w:space="0" w:color="auto"/>
      </w:divBdr>
    </w:div>
    <w:div w:id="123516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Future University</vt:lpstr>
    </vt:vector>
  </TitlesOfParts>
  <Company>Hewlett-Packard</Company>
  <LinksUpToDate>false</LinksUpToDate>
  <CharactersWithSpaces>4209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Future University</dc:title>
  <dc:creator>Dr Samir Sadek</dc:creator>
  <cp:lastModifiedBy>LENOVO</cp:lastModifiedBy>
  <cp:revision>8</cp:revision>
  <cp:lastPrinted>2007-04-17T08:10:00Z</cp:lastPrinted>
  <dcterms:created xsi:type="dcterms:W3CDTF">2020-04-04T11:47:00Z</dcterms:created>
  <dcterms:modified xsi:type="dcterms:W3CDTF">2020-08-15T16:22:00Z</dcterms:modified>
</cp:coreProperties>
</file>